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B50C" w14:textId="77777777" w:rsidR="008E7F82" w:rsidRDefault="008E7F82" w:rsidP="008E7F82">
      <w:pPr>
        <w:pStyle w:val="Heading3"/>
        <w:ind w:left="720"/>
      </w:pPr>
      <w:bookmarkStart w:id="0" w:name="_Toc205292602"/>
      <w:r>
        <w:t>Responding to the Detention or Deportation of a Student’s Family Member</w:t>
      </w:r>
      <w:bookmarkEnd w:id="0"/>
    </w:p>
    <w:p w14:paraId="50B27343" w14:textId="77777777" w:rsidR="008E7F82" w:rsidRDefault="008E7F82" w:rsidP="008E7F82"/>
    <w:p w14:paraId="68FCAC60" w14:textId="77777777" w:rsidR="008E7F82" w:rsidRDefault="008E7F82" w:rsidP="008E7F82">
      <w:r>
        <w:t xml:space="preserve">Ocean Charter School </w:t>
      </w:r>
      <w:r w:rsidR="007620CF">
        <w:t xml:space="preserve">shall </w:t>
      </w:r>
      <w:r>
        <w:t>encourage families and students to have and know</w:t>
      </w:r>
    </w:p>
    <w:p w14:paraId="406DD350" w14:textId="77777777" w:rsidR="008E7F82" w:rsidRDefault="008E7F82" w:rsidP="008E7F82">
      <w:r>
        <w:t>their emergency phone numbers and to know where to find important documentation,</w:t>
      </w:r>
    </w:p>
    <w:p w14:paraId="5050883E" w14:textId="77777777" w:rsidR="008E7F82" w:rsidRDefault="008E7F82" w:rsidP="008E7F82">
      <w:r>
        <w:t>including birth certificates, passports, Social Security cards, doctors’ contact information,</w:t>
      </w:r>
    </w:p>
    <w:p w14:paraId="3C8786BE" w14:textId="77777777" w:rsidR="008E7F82" w:rsidRDefault="008E7F82" w:rsidP="008E7F82">
      <w:r>
        <w:t>medication lists, lists of allergies, etc., which will allow them to be prepared in the event</w:t>
      </w:r>
    </w:p>
    <w:p w14:paraId="36490728" w14:textId="77777777" w:rsidR="008E7F82" w:rsidRDefault="008E7F82" w:rsidP="008E7F82">
      <w:r>
        <w:t>that a family member is detained or deported.</w:t>
      </w:r>
    </w:p>
    <w:p w14:paraId="2AA46518" w14:textId="77777777" w:rsidR="008E7F82" w:rsidRDefault="008E7F82" w:rsidP="008E7F82"/>
    <w:p w14:paraId="7FC72235" w14:textId="77777777" w:rsidR="008E7F82" w:rsidRDefault="008E7F82" w:rsidP="008E7F82">
      <w:r>
        <w:t>Ocean Charter School shall permit students and families to update students’</w:t>
      </w:r>
    </w:p>
    <w:p w14:paraId="157838F4" w14:textId="77777777" w:rsidR="008E7F82" w:rsidRDefault="008E7F82" w:rsidP="008E7F82">
      <w:r>
        <w:t>emergency contact information as needed throughout the school year, and provide</w:t>
      </w:r>
    </w:p>
    <w:p w14:paraId="402D991F" w14:textId="77777777" w:rsidR="008E7F82" w:rsidRDefault="008E7F82" w:rsidP="008E7F82">
      <w:r>
        <w:t>alternative contacts if no parent or guardian is available.</w:t>
      </w:r>
    </w:p>
    <w:p w14:paraId="305801BF" w14:textId="77777777" w:rsidR="009B392C" w:rsidRDefault="009B392C" w:rsidP="008E7F82"/>
    <w:p w14:paraId="3B47BACD" w14:textId="77777777" w:rsidR="008E7F82" w:rsidRDefault="008E7F82" w:rsidP="009B392C">
      <w:r>
        <w:t>Ocean Charter School shall ensure that families may include the information</w:t>
      </w:r>
    </w:p>
    <w:p w14:paraId="49D63013" w14:textId="77777777" w:rsidR="008E7F82" w:rsidRDefault="008E7F82" w:rsidP="009B392C">
      <w:r>
        <w:t>of an identified trusted adult guardian as a secondary emergency contact in case a</w:t>
      </w:r>
    </w:p>
    <w:p w14:paraId="38FF2E6E" w14:textId="77777777" w:rsidR="008E7F82" w:rsidRDefault="008E7F82" w:rsidP="009B392C">
      <w:r>
        <w:t>student’s parent or guardian is detained.</w:t>
      </w:r>
    </w:p>
    <w:p w14:paraId="30A51086" w14:textId="77777777" w:rsidR="009B392C" w:rsidRDefault="009B392C" w:rsidP="009B392C"/>
    <w:p w14:paraId="4777A0FF" w14:textId="77777777" w:rsidR="008E7F82" w:rsidRDefault="008E7F82" w:rsidP="009B392C">
      <w:r>
        <w:t>Ocean Charter School shall communicate to families that information</w:t>
      </w:r>
    </w:p>
    <w:p w14:paraId="536838F1" w14:textId="77777777" w:rsidR="008E7F82" w:rsidRDefault="008E7F82" w:rsidP="009B392C">
      <w:r>
        <w:t>provided within the emergency cards will only be used in response to specified</w:t>
      </w:r>
    </w:p>
    <w:p w14:paraId="605D5B60" w14:textId="77777777" w:rsidR="008E7F82" w:rsidRDefault="008E7F82" w:rsidP="009B392C">
      <w:r>
        <w:t>emergency situations, and not for any other purpose.</w:t>
      </w:r>
    </w:p>
    <w:p w14:paraId="78876C4E" w14:textId="77777777" w:rsidR="008E7F82" w:rsidRDefault="008E7F82" w:rsidP="008E7F82"/>
    <w:p w14:paraId="7E52E4E4" w14:textId="77777777" w:rsidR="008E7F82" w:rsidRDefault="008E7F82" w:rsidP="008E7F82">
      <w:r>
        <w:t>In the event a student’s parent/guardian has been detained or deported by federal</w:t>
      </w:r>
    </w:p>
    <w:p w14:paraId="4D240912" w14:textId="77777777" w:rsidR="008E7F82" w:rsidRDefault="008E7F82" w:rsidP="008E7F82">
      <w:r>
        <w:t>immigration authorities, Ocean Charter School shall use the student’s emergency</w:t>
      </w:r>
    </w:p>
    <w:p w14:paraId="7A7CD652" w14:textId="77777777" w:rsidR="008E7F82" w:rsidRDefault="008E7F82" w:rsidP="008E7F82">
      <w:r>
        <w:t>card contact information and release the student to the person(s) designated as</w:t>
      </w:r>
    </w:p>
    <w:p w14:paraId="2236FF60" w14:textId="77777777" w:rsidR="008E7F82" w:rsidRDefault="008E7F82" w:rsidP="008E7F82">
      <w:r>
        <w:t>emergency contacts. Alternatively, the Ocean Charter School shall release the student</w:t>
      </w:r>
    </w:p>
    <w:p w14:paraId="32EFDBD2" w14:textId="77777777" w:rsidR="008E7F82" w:rsidRDefault="008E7F82" w:rsidP="008E7F82">
      <w:r>
        <w:t xml:space="preserve">into the custody of any individual who presents a Caregiver’s Authorization Affidavit on </w:t>
      </w:r>
    </w:p>
    <w:p w14:paraId="36D0C7E1" w14:textId="77777777" w:rsidR="008E7F82" w:rsidRDefault="008E7F82" w:rsidP="008E7F82">
      <w:r>
        <w:t>on behalf of the student. The Ocean Charter School shall only contact Child Protective</w:t>
      </w:r>
    </w:p>
    <w:p w14:paraId="0290CC3F" w14:textId="77777777" w:rsidR="008E7F82" w:rsidRDefault="008E7F82" w:rsidP="008E7F82">
      <w:r>
        <w:t>Services if the Ocean Charter School personnel are unsuccessful in arranging for the</w:t>
      </w:r>
    </w:p>
    <w:p w14:paraId="07F847A2" w14:textId="77777777" w:rsidR="008E7F82" w:rsidRDefault="008E7F82" w:rsidP="008E7F82">
      <w:r>
        <w:t>timely care of the child through the emergency contact information that the school has, a</w:t>
      </w:r>
    </w:p>
    <w:p w14:paraId="5AE0D4EA" w14:textId="77777777" w:rsidR="008E7F82" w:rsidRDefault="008E7F82" w:rsidP="008E7F82">
      <w:r>
        <w:t>Caregiver’s Authorization Affidavit, or other information or instructions conveyed by the</w:t>
      </w:r>
    </w:p>
    <w:p w14:paraId="7E54F547" w14:textId="77777777" w:rsidR="008E7F82" w:rsidRDefault="008E7F82" w:rsidP="008E7F82">
      <w:r>
        <w:t>parent or guardian.</w:t>
      </w:r>
    </w:p>
    <w:p w14:paraId="1C52A55F" w14:textId="77777777" w:rsidR="008E7F82" w:rsidRDefault="008E7F82" w:rsidP="008E7F82"/>
    <w:p w14:paraId="299EFBAA" w14:textId="77777777" w:rsidR="00AF43C0" w:rsidRDefault="00AF43C0"/>
    <w:sectPr w:rsidR="00AF43C0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2"/>
    <w:rsid w:val="000E2881"/>
    <w:rsid w:val="0052226B"/>
    <w:rsid w:val="006539D7"/>
    <w:rsid w:val="007620CF"/>
    <w:rsid w:val="008E7F82"/>
    <w:rsid w:val="009B392C"/>
    <w:rsid w:val="00AF43C0"/>
    <w:rsid w:val="00F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C3D97"/>
  <w15:chartTrackingRefBased/>
  <w15:docId w15:val="{04868A01-7CDC-0B44-A9FA-757E0665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82"/>
    <w:pPr>
      <w:suppressAutoHyphens/>
    </w:pPr>
    <w:rPr>
      <w:rFonts w:ascii="Times" w:eastAsia="Times" w:hAnsi="Times" w:cs="Courier New"/>
      <w:kern w:val="0"/>
      <w:lang w:eastAsia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F82"/>
    <w:pPr>
      <w:keepNext/>
      <w:ind w:left="2160"/>
      <w:outlineLvl w:val="2"/>
    </w:pPr>
    <w:rPr>
      <w:rFonts w:ascii="Cambria" w:hAnsi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7F82"/>
    <w:rPr>
      <w:rFonts w:ascii="Cambria" w:eastAsia="Times" w:hAnsi="Cambria" w:cs="Courier New"/>
      <w:b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>Los Angeles Unified School District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dcterms:created xsi:type="dcterms:W3CDTF">2026-03-02T21:21:00Z</dcterms:created>
  <dcterms:modified xsi:type="dcterms:W3CDTF">2026-03-02T21:21:00Z</dcterms:modified>
</cp:coreProperties>
</file>