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C493" w14:textId="77777777" w:rsidR="004B408E" w:rsidRDefault="004B408E" w:rsidP="004B408E">
      <w:pPr>
        <w:pStyle w:val="Heading3"/>
        <w:ind w:left="0"/>
        <w:jc w:val="center"/>
      </w:pPr>
      <w:bookmarkStart w:id="0" w:name="_Toc205292585"/>
      <w:r>
        <w:t>Inquiries Regarding Immigration Status, Citizenship Status, and National Origin Information</w:t>
      </w:r>
      <w:bookmarkEnd w:id="0"/>
    </w:p>
    <w:p w14:paraId="0D59F434" w14:textId="77777777" w:rsidR="004B408E" w:rsidRDefault="004B408E" w:rsidP="004B408E"/>
    <w:p w14:paraId="4EFA163A" w14:textId="77777777" w:rsidR="004B408E" w:rsidRDefault="004B408E" w:rsidP="004B408E">
      <w:r>
        <w:t>Ocean Charter School personnel shall not inquire specifically about a student’s</w:t>
      </w:r>
    </w:p>
    <w:p w14:paraId="6B3396C5" w14:textId="77777777" w:rsidR="004B408E" w:rsidRDefault="004B408E" w:rsidP="004B408E">
      <w:r>
        <w:t>citizenship or immigration status or the citizenship or immigration status of a student’s</w:t>
      </w:r>
    </w:p>
    <w:p w14:paraId="352BEC64" w14:textId="77777777" w:rsidR="004B408E" w:rsidRDefault="004B408E" w:rsidP="004B408E">
      <w:r>
        <w:t>parents or guardians; nor shall personnel seek or require, to the exclusion of other</w:t>
      </w:r>
    </w:p>
    <w:p w14:paraId="711896A9" w14:textId="77777777" w:rsidR="004B408E" w:rsidRDefault="004B408E" w:rsidP="004B408E">
      <w:r>
        <w:t>permissible documentation or information, documentation or information that may indicate</w:t>
      </w:r>
    </w:p>
    <w:p w14:paraId="5758C588" w14:textId="77777777" w:rsidR="004B408E" w:rsidRDefault="004B408E" w:rsidP="004B408E">
      <w:r>
        <w:t>a student’s immigration status, such as a green card, voter registration, a passport, or</w:t>
      </w:r>
    </w:p>
    <w:p w14:paraId="039EE13B" w14:textId="77777777" w:rsidR="004B408E" w:rsidRDefault="004B408E" w:rsidP="004B408E">
      <w:r>
        <w:t>citizenship papers.</w:t>
      </w:r>
    </w:p>
    <w:p w14:paraId="01333A5A" w14:textId="77777777" w:rsidR="004B408E" w:rsidRDefault="004B408E" w:rsidP="004B408E"/>
    <w:p w14:paraId="25523EBA" w14:textId="77777777" w:rsidR="004B408E" w:rsidRDefault="004B408E" w:rsidP="004B408E">
      <w:r>
        <w:t>Where any law contemplates submission of national origin related information to satisfy</w:t>
      </w:r>
    </w:p>
    <w:p w14:paraId="5F3D299B" w14:textId="77777777" w:rsidR="004B408E" w:rsidRDefault="004B408E" w:rsidP="004B408E">
      <w:r>
        <w:t>the requirements of a special program, Ocean Charter School personnel shall solicit</w:t>
      </w:r>
    </w:p>
    <w:p w14:paraId="487201F4" w14:textId="77777777" w:rsidR="004B408E" w:rsidRDefault="004B408E" w:rsidP="004B408E">
      <w:r>
        <w:t>that documentation or information separately from the school enrollment process.</w:t>
      </w:r>
    </w:p>
    <w:p w14:paraId="58C1B951" w14:textId="77777777" w:rsidR="004B408E" w:rsidRDefault="004B408E" w:rsidP="004B408E"/>
    <w:p w14:paraId="1AEF43CD" w14:textId="77777777" w:rsidR="004B408E" w:rsidRDefault="004B408E" w:rsidP="004B408E">
      <w:r>
        <w:t>Where permitted by law, the Registrar of Ocean Charter School</w:t>
      </w:r>
    </w:p>
    <w:p w14:paraId="6808CE1C" w14:textId="77777777" w:rsidR="004B408E" w:rsidRDefault="004B408E" w:rsidP="004B408E">
      <w:r>
        <w:t>shall enumerate alternative means to establish residency, age, or other eligibility criteria</w:t>
      </w:r>
    </w:p>
    <w:p w14:paraId="34D802AE" w14:textId="77777777" w:rsidR="004B408E" w:rsidRDefault="004B408E" w:rsidP="004B408E">
      <w:r>
        <w:t>for enrollment or programs, and those alternative means shall include among them</w:t>
      </w:r>
    </w:p>
    <w:p w14:paraId="5DEBA660" w14:textId="77777777" w:rsidR="004B408E" w:rsidRDefault="004B408E" w:rsidP="004B408E">
      <w:r>
        <w:t>documentation or information that are available to persons regardless of immigration</w:t>
      </w:r>
    </w:p>
    <w:p w14:paraId="345A908F" w14:textId="77777777" w:rsidR="004B408E" w:rsidRDefault="004B408E" w:rsidP="004B408E">
      <w:r>
        <w:t>status, citizenship status, or national origin, and that do not reveal information related to</w:t>
      </w:r>
    </w:p>
    <w:p w14:paraId="11689611" w14:textId="77777777" w:rsidR="004B408E" w:rsidRDefault="004B408E" w:rsidP="004B408E">
      <w:r>
        <w:t>citizenship or immigration status. Local agencies shall note the method of age</w:t>
      </w:r>
    </w:p>
    <w:p w14:paraId="7451D507" w14:textId="77777777" w:rsidR="004B408E" w:rsidRDefault="004B408E" w:rsidP="004B408E">
      <w:r>
        <w:t>verification but are not required to maintain a copy of the document used to show age.</w:t>
      </w:r>
    </w:p>
    <w:p w14:paraId="026658FF" w14:textId="77777777" w:rsidR="004B408E" w:rsidRDefault="004B408E" w:rsidP="004B408E"/>
    <w:p w14:paraId="2B70CE09" w14:textId="77777777" w:rsidR="004B408E" w:rsidRDefault="004B408E" w:rsidP="004B408E">
      <w:r>
        <w:t>Where residency, age, and other eligibility criteria for purposes of enrollment or any</w:t>
      </w:r>
    </w:p>
    <w:p w14:paraId="219CE6DF" w14:textId="77777777" w:rsidR="004B408E" w:rsidRDefault="004B408E" w:rsidP="004B408E">
      <w:r>
        <w:t>program may be established by alternative documents or information permitted by law</w:t>
      </w:r>
    </w:p>
    <w:p w14:paraId="1B51BAF4" w14:textId="77777777" w:rsidR="004B408E" w:rsidRDefault="004B408E" w:rsidP="004B408E">
      <w:r>
        <w:t>or this policy, Ocean Charter School’s procedures and forms shall</w:t>
      </w:r>
    </w:p>
    <w:p w14:paraId="297DD020" w14:textId="77777777" w:rsidR="004B408E" w:rsidRDefault="004B408E" w:rsidP="004B408E">
      <w:r>
        <w:t>describe to the applicant, and accommodate, all alternatives specified in law and all</w:t>
      </w:r>
    </w:p>
    <w:p w14:paraId="5AA618EA" w14:textId="77777777" w:rsidR="004B408E" w:rsidRDefault="004B408E" w:rsidP="004B408E">
      <w:r>
        <w:t>alternatives authorized under this policy.</w:t>
      </w:r>
    </w:p>
    <w:p w14:paraId="3116B92D" w14:textId="77777777" w:rsidR="004B408E" w:rsidRDefault="004B408E" w:rsidP="004B408E"/>
    <w:p w14:paraId="4FCAC9F7" w14:textId="77777777" w:rsidR="004B408E" w:rsidRDefault="004B408E" w:rsidP="004B408E"/>
    <w:p w14:paraId="31B2E1AC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8E"/>
    <w:rsid w:val="00021203"/>
    <w:rsid w:val="00070DC9"/>
    <w:rsid w:val="000D2E49"/>
    <w:rsid w:val="000E2881"/>
    <w:rsid w:val="004B408E"/>
    <w:rsid w:val="0052226B"/>
    <w:rsid w:val="006539D7"/>
    <w:rsid w:val="00A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F44D2"/>
  <w15:chartTrackingRefBased/>
  <w15:docId w15:val="{42F82000-93FD-E445-8945-927D7017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8E"/>
    <w:pPr>
      <w:suppressAutoHyphens/>
    </w:pPr>
    <w:rPr>
      <w:rFonts w:ascii="Times" w:eastAsia="Times" w:hAnsi="Times" w:cs="Courier New"/>
      <w:kern w:val="0"/>
      <w:lang w:eastAsia="ar-S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08E"/>
    <w:pPr>
      <w:keepNext/>
      <w:ind w:left="2160"/>
      <w:outlineLvl w:val="2"/>
    </w:pPr>
    <w:rPr>
      <w:rFonts w:ascii="Cambria" w:hAnsi="Cambri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408E"/>
    <w:rPr>
      <w:rFonts w:ascii="Cambria" w:eastAsia="Times" w:hAnsi="Cambria" w:cs="Courier New"/>
      <w:b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>Los Angeles Unified School District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2026-03-02T21:18:00Z</dcterms:created>
  <dcterms:modified xsi:type="dcterms:W3CDTF">2026-03-02T21:18:00Z</dcterms:modified>
</cp:coreProperties>
</file>