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C5A3" w14:textId="77777777" w:rsidR="00E11DB0" w:rsidRDefault="00E11DB0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</w:p>
    <w:p w14:paraId="554AC2C6" w14:textId="29249B5C" w:rsidR="00E11DB0" w:rsidRDefault="001C1E8D">
      <w:pPr>
        <w:spacing w:line="276" w:lineRule="auto"/>
        <w:ind w:firstLine="0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</w:rPr>
        <w:t>Minutes</w:t>
      </w:r>
      <w:r w:rsidR="009509E7">
        <w:rPr>
          <w:rFonts w:ascii="Cambria" w:eastAsia="Cambria" w:hAnsi="Cambria" w:cs="Cambria"/>
        </w:rPr>
        <w:t>-Unapproved</w:t>
      </w:r>
    </w:p>
    <w:p w14:paraId="301F077D" w14:textId="77777777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Ocean Charter School Board Meeting</w:t>
      </w:r>
    </w:p>
    <w:p w14:paraId="316F0CEB" w14:textId="77777777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December 5, 2024</w:t>
      </w:r>
    </w:p>
    <w:p w14:paraId="0C4F6A4B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</w:rPr>
      </w:pPr>
    </w:p>
    <w:p w14:paraId="5DAD6755" w14:textId="77777777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Board Members Present: Laura Stoland, Ed </w:t>
      </w:r>
      <w:proofErr w:type="spellStart"/>
      <w:r>
        <w:rPr>
          <w:rFonts w:ascii="Cambria" w:eastAsia="Cambria" w:hAnsi="Cambria" w:cs="Cambria"/>
        </w:rPr>
        <w:t>Eadon</w:t>
      </w:r>
      <w:proofErr w:type="spellEnd"/>
      <w:r>
        <w:rPr>
          <w:rFonts w:ascii="Cambria" w:eastAsia="Cambria" w:hAnsi="Cambria" w:cs="Cambria"/>
        </w:rPr>
        <w:t>, Maya Rao, Tammy Stanton, Sue Ingles, Jennie Karrer, Josh Stokes</w:t>
      </w:r>
    </w:p>
    <w:p w14:paraId="60620889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</w:rPr>
      </w:pPr>
    </w:p>
    <w:p w14:paraId="2BEE55C0" w14:textId="77777777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 quorum was present</w:t>
      </w:r>
    </w:p>
    <w:p w14:paraId="715C6264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</w:rPr>
      </w:pPr>
    </w:p>
    <w:p w14:paraId="003786A6" w14:textId="77777777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Also present: OCS Executive Director Kristy Mack Fett, </w:t>
      </w:r>
      <w:proofErr w:type="spellStart"/>
      <w:r>
        <w:rPr>
          <w:rFonts w:ascii="Cambria" w:eastAsia="Cambria" w:hAnsi="Cambria" w:cs="Cambria"/>
        </w:rPr>
        <w:t>Ayanthy</w:t>
      </w:r>
      <w:proofErr w:type="spellEnd"/>
      <w:r>
        <w:rPr>
          <w:rFonts w:ascii="Cambria" w:eastAsia="Cambria" w:hAnsi="Cambria" w:cs="Cambria"/>
        </w:rPr>
        <w:t xml:space="preserve"> Peiris from </w:t>
      </w:r>
      <w:proofErr w:type="spellStart"/>
      <w:r>
        <w:rPr>
          <w:rFonts w:ascii="Cambria" w:eastAsia="Cambria" w:hAnsi="Cambria" w:cs="Cambria"/>
        </w:rPr>
        <w:t>ExED</w:t>
      </w:r>
      <w:proofErr w:type="spellEnd"/>
      <w:r>
        <w:rPr>
          <w:rFonts w:ascii="Cambria" w:eastAsia="Cambria" w:hAnsi="Cambria" w:cs="Cambria"/>
        </w:rPr>
        <w:t xml:space="preserve"> in addition to parents of OCS Students in </w:t>
      </w:r>
      <w:proofErr w:type="spellStart"/>
      <w:r>
        <w:rPr>
          <w:rFonts w:ascii="Cambria" w:eastAsia="Cambria" w:hAnsi="Cambria" w:cs="Cambria"/>
        </w:rPr>
        <w:t>Ms</w:t>
      </w:r>
      <w:proofErr w:type="spellEnd"/>
      <w:r>
        <w:rPr>
          <w:rFonts w:ascii="Cambria" w:eastAsia="Cambria" w:hAnsi="Cambria" w:cs="Cambria"/>
        </w:rPr>
        <w:t xml:space="preserve"> Katie’s class: </w:t>
      </w:r>
      <w:proofErr w:type="spellStart"/>
      <w:r>
        <w:rPr>
          <w:rFonts w:ascii="Cambria" w:eastAsia="Cambria" w:hAnsi="Cambria" w:cs="Cambria"/>
        </w:rPr>
        <w:t>Inken</w:t>
      </w:r>
      <w:proofErr w:type="spellEnd"/>
      <w:r>
        <w:rPr>
          <w:rFonts w:ascii="Cambria" w:eastAsia="Cambria" w:hAnsi="Cambria" w:cs="Cambria"/>
        </w:rPr>
        <w:t xml:space="preserve"> Brough and Kim Stokes</w:t>
      </w:r>
    </w:p>
    <w:p w14:paraId="6D354C91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</w:rPr>
      </w:pPr>
    </w:p>
    <w:p w14:paraId="6A09798B" w14:textId="28287DE4" w:rsidR="00E11DB0" w:rsidRDefault="001C1E8D" w:rsidP="00BD329A">
      <w:pPr>
        <w:spacing w:line="276" w:lineRule="auto"/>
        <w:ind w:left="36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The meeting was called to order at 6:05 pm</w:t>
      </w:r>
    </w:p>
    <w:p w14:paraId="34724B33" w14:textId="77777777" w:rsidR="00BD329A" w:rsidRDefault="00BD329A" w:rsidP="00BD329A">
      <w:pPr>
        <w:spacing w:line="276" w:lineRule="auto"/>
        <w:ind w:left="360" w:hanging="360"/>
        <w:rPr>
          <w:rFonts w:ascii="Cambria" w:eastAsia="Cambria" w:hAnsi="Cambria" w:cs="Cambria"/>
          <w:b/>
        </w:rPr>
      </w:pPr>
    </w:p>
    <w:p w14:paraId="0888C8E1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Open Forum                                                                                       </w:t>
      </w:r>
    </w:p>
    <w:p w14:paraId="028F0B20" w14:textId="77777777" w:rsidR="00E11DB0" w:rsidRDefault="001C1E8D">
      <w:pPr>
        <w:shd w:val="clear" w:color="auto" w:fill="FFFFFF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 comments</w:t>
      </w:r>
    </w:p>
    <w:p w14:paraId="44AA849F" w14:textId="77777777" w:rsidR="00E11DB0" w:rsidRDefault="00E11DB0">
      <w:pPr>
        <w:shd w:val="clear" w:color="auto" w:fill="FFFFFF"/>
        <w:ind w:firstLine="0"/>
        <w:rPr>
          <w:rFonts w:ascii="Cambria" w:eastAsia="Cambria" w:hAnsi="Cambria" w:cs="Cambria"/>
        </w:rPr>
      </w:pPr>
    </w:p>
    <w:p w14:paraId="5CAE91DE" w14:textId="0F24201D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Finance </w:t>
      </w:r>
    </w:p>
    <w:p w14:paraId="301ED4C8" w14:textId="200B0AE1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  <w:proofErr w:type="spellStart"/>
      <w:r w:rsidRPr="009509E7">
        <w:rPr>
          <w:rFonts w:ascii="Cambria" w:eastAsia="Cambria" w:hAnsi="Cambria" w:cs="Cambria"/>
          <w:highlight w:val="white"/>
        </w:rPr>
        <w:t>Ayanth</w:t>
      </w:r>
      <w:r w:rsidR="009509E7" w:rsidRPr="009509E7">
        <w:rPr>
          <w:rFonts w:ascii="Cambria" w:eastAsia="Cambria" w:hAnsi="Cambria" w:cs="Cambria"/>
          <w:highlight w:val="white"/>
        </w:rPr>
        <w:t>y</w:t>
      </w:r>
      <w:proofErr w:type="spellEnd"/>
      <w:r w:rsidRPr="009509E7">
        <w:rPr>
          <w:rFonts w:ascii="Cambria" w:eastAsia="Cambria" w:hAnsi="Cambria" w:cs="Cambria"/>
          <w:highlight w:val="white"/>
        </w:rPr>
        <w:t xml:space="preserve"> </w:t>
      </w:r>
      <w:r w:rsidRPr="009509E7">
        <w:rPr>
          <w:rFonts w:ascii="Cambria" w:eastAsia="Cambria" w:hAnsi="Cambria" w:cs="Cambria"/>
        </w:rPr>
        <w:t xml:space="preserve">presented the October 2024 Financial Report. </w:t>
      </w:r>
      <w:r w:rsidRPr="009509E7">
        <w:rPr>
          <w:rFonts w:ascii="Cambria" w:eastAsia="Cambria" w:hAnsi="Cambria" w:cs="Cambria"/>
          <w:highlight w:val="white"/>
        </w:rPr>
        <w:t>Ocean's</w:t>
      </w:r>
      <w:r>
        <w:rPr>
          <w:rFonts w:ascii="Cambria" w:eastAsia="Cambria" w:hAnsi="Cambria" w:cs="Cambria"/>
          <w:highlight w:val="white"/>
        </w:rPr>
        <w:t xml:space="preserve"> enrollment as of month 3 was 563, 5 students above budget. The attendance rate was 96.3% and the average attendance was 538.44. The forecast assumes the average attendance at 529.91, 5.39 ADA higher than budget. Ocean's projected operating net income is $435K, $21 above budget. Total revenues are higher than budget by $62K due to increased attendance. Total expenses are higher than budget by $42K mostly due to the increased Special Ed Fair Share expenses resulting from increased district encroachment fees. Forecast includes $206K of restricted one-time funds. An additional $67K remains available to spend through FY27/28. Ocean's projected EBITDA is $628K with a debt service coverage ratio of 1.35. Ocean's cash balance at the end of October was $2.8M with $317K as restricted site project cash. Projected operating cash balance at year-end is $2.5M which represents a 34% cash reserve.</w:t>
      </w:r>
    </w:p>
    <w:p w14:paraId="29D5BC0C" w14:textId="77777777" w:rsidR="00E11DB0" w:rsidRDefault="00E11DB0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02BEB630" w14:textId="1FBBC649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MOTION: Josh </w:t>
      </w:r>
      <w:r w:rsidR="009509E7">
        <w:rPr>
          <w:rFonts w:ascii="Cambria" w:eastAsia="Cambria" w:hAnsi="Cambria" w:cs="Cambria"/>
          <w:b/>
        </w:rPr>
        <w:t xml:space="preserve">Stokes </w:t>
      </w:r>
      <w:r>
        <w:rPr>
          <w:rFonts w:ascii="Cambria" w:eastAsia="Cambria" w:hAnsi="Cambria" w:cs="Cambria"/>
          <w:b/>
        </w:rPr>
        <w:t xml:space="preserve">moved to approve the </w:t>
      </w:r>
      <w:r w:rsidR="009509E7">
        <w:rPr>
          <w:rFonts w:ascii="Cambria" w:eastAsia="Cambria" w:hAnsi="Cambria" w:cs="Cambria"/>
          <w:b/>
        </w:rPr>
        <w:t xml:space="preserve">October </w:t>
      </w:r>
      <w:r>
        <w:rPr>
          <w:rFonts w:ascii="Cambria" w:eastAsia="Cambria" w:hAnsi="Cambria" w:cs="Cambria"/>
          <w:b/>
        </w:rPr>
        <w:t xml:space="preserve">financial report and check register. Jennie </w:t>
      </w:r>
      <w:r w:rsidR="009509E7">
        <w:rPr>
          <w:rFonts w:ascii="Cambria" w:eastAsia="Cambria" w:hAnsi="Cambria" w:cs="Cambria"/>
          <w:b/>
        </w:rPr>
        <w:t xml:space="preserve">Karrer </w:t>
      </w:r>
      <w:r>
        <w:rPr>
          <w:rFonts w:ascii="Cambria" w:eastAsia="Cambria" w:hAnsi="Cambria" w:cs="Cambria"/>
          <w:b/>
        </w:rPr>
        <w:t>seconded.</w:t>
      </w:r>
      <w:r>
        <w:rPr>
          <w:rFonts w:ascii="Cambria" w:eastAsia="Cambria" w:hAnsi="Cambria" w:cs="Cambria"/>
        </w:rPr>
        <w:t xml:space="preserve"> All present were in favor and the motion passed.</w:t>
      </w:r>
    </w:p>
    <w:tbl>
      <w:tblPr>
        <w:tblStyle w:val="a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0F783FA5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0C80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8C2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A19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AC6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816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220F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8AE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26F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BF5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AF9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0DCC5D97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5AF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384E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27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926F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61D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A9A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5FE3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305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B37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6E9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5E6F8EF9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2F50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F883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9B85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26AB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306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1E2A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C95B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73D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BE8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9504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18714E0F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BC1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FC86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7AD2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917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97D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C91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15A0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83A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602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B03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6428F229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61E0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B2B4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858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23BF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591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8C42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AAD4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3B3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842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A2B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1DF0B21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34BAAA9C" w14:textId="77777777" w:rsidR="00E11DB0" w:rsidRDefault="00E11DB0">
      <w:pPr>
        <w:widowControl w:val="0"/>
        <w:spacing w:line="276" w:lineRule="auto"/>
        <w:ind w:left="720" w:firstLine="0"/>
        <w:rPr>
          <w:rFonts w:ascii="Cambria" w:eastAsia="Cambria" w:hAnsi="Cambria" w:cs="Cambria"/>
          <w:highlight w:val="white"/>
        </w:rPr>
      </w:pPr>
    </w:p>
    <w:p w14:paraId="782FF04B" w14:textId="77777777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lastRenderedPageBreak/>
        <w:t>The Board reviewed the 2024-25 First Interim report.</w:t>
      </w:r>
    </w:p>
    <w:p w14:paraId="62227457" w14:textId="77777777" w:rsidR="00E11DB0" w:rsidRDefault="00E11DB0">
      <w:pPr>
        <w:widowControl w:val="0"/>
        <w:spacing w:line="276" w:lineRule="auto"/>
        <w:ind w:left="1440" w:firstLine="0"/>
        <w:rPr>
          <w:rFonts w:ascii="Cambria" w:eastAsia="Cambria" w:hAnsi="Cambria" w:cs="Cambria"/>
          <w:highlight w:val="white"/>
        </w:rPr>
      </w:pPr>
    </w:p>
    <w:p w14:paraId="56C850FA" w14:textId="01B2A16F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MOTION: Josh </w:t>
      </w:r>
      <w:r w:rsidR="009509E7">
        <w:rPr>
          <w:rFonts w:ascii="Cambria" w:eastAsia="Cambria" w:hAnsi="Cambria" w:cs="Cambria"/>
          <w:b/>
        </w:rPr>
        <w:t xml:space="preserve">Stokes </w:t>
      </w:r>
      <w:r>
        <w:rPr>
          <w:rFonts w:ascii="Cambria" w:eastAsia="Cambria" w:hAnsi="Cambria" w:cs="Cambria"/>
          <w:b/>
        </w:rPr>
        <w:t xml:space="preserve">moved to approve the 2024-2025 First Interim Report. Jennie </w:t>
      </w:r>
      <w:r w:rsidR="009509E7">
        <w:rPr>
          <w:rFonts w:ascii="Cambria" w:eastAsia="Cambria" w:hAnsi="Cambria" w:cs="Cambria"/>
          <w:b/>
        </w:rPr>
        <w:t xml:space="preserve">Karrer </w:t>
      </w:r>
      <w:r>
        <w:rPr>
          <w:rFonts w:ascii="Cambria" w:eastAsia="Cambria" w:hAnsi="Cambria" w:cs="Cambria"/>
          <w:b/>
        </w:rPr>
        <w:t>seconded.</w:t>
      </w:r>
      <w:r>
        <w:rPr>
          <w:rFonts w:ascii="Cambria" w:eastAsia="Cambria" w:hAnsi="Cambria" w:cs="Cambria"/>
        </w:rPr>
        <w:t xml:space="preserve"> All present were in favor and the motion passed.</w:t>
      </w:r>
    </w:p>
    <w:tbl>
      <w:tblPr>
        <w:tblStyle w:val="a0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463746B0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7364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A4B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9F3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7799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89E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E41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6F5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210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902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8E0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3013022E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B01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609B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1CF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C0FF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BB1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6ED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6BD2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543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D43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F17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3B8A1B9D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7A4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A7EC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D010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F304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CE5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FE4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0B76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6D7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E9B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0C43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1532D610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2357F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17D0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55C3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F375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8C4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18D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FD65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BBA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8C5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F3C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21BF0C52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E33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0EFF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FC9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104A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9BC9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2AA4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8709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133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5F5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9F9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39485C90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2813D1B0" w14:textId="6F3CA6A8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The Board reviewed the 2023-24 Audit report.</w:t>
      </w:r>
    </w:p>
    <w:p w14:paraId="1B600A75" w14:textId="77777777" w:rsidR="00E11DB0" w:rsidRDefault="00E11DB0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4E748F73" w14:textId="3CE7DAAB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MOTION: Ed </w:t>
      </w:r>
      <w:proofErr w:type="spellStart"/>
      <w:r w:rsidR="009509E7">
        <w:rPr>
          <w:rFonts w:ascii="Cambria" w:eastAsia="Cambria" w:hAnsi="Cambria" w:cs="Cambria"/>
          <w:b/>
        </w:rPr>
        <w:t>Eadon</w:t>
      </w:r>
      <w:proofErr w:type="spellEnd"/>
      <w:r w:rsidR="009509E7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moved to approve the 2023-2024 Audit Report. Maya </w:t>
      </w:r>
      <w:r w:rsidR="009509E7">
        <w:rPr>
          <w:rFonts w:ascii="Cambria" w:eastAsia="Cambria" w:hAnsi="Cambria" w:cs="Cambria"/>
          <w:b/>
        </w:rPr>
        <w:t xml:space="preserve">Rao </w:t>
      </w:r>
      <w:r>
        <w:rPr>
          <w:rFonts w:ascii="Cambria" w:eastAsia="Cambria" w:hAnsi="Cambria" w:cs="Cambria"/>
          <w:b/>
        </w:rPr>
        <w:t>seconded.</w:t>
      </w:r>
      <w:r>
        <w:rPr>
          <w:rFonts w:ascii="Cambria" w:eastAsia="Cambria" w:hAnsi="Cambria" w:cs="Cambria"/>
        </w:rPr>
        <w:t xml:space="preserve"> All present were in favor and the motion passed.</w:t>
      </w:r>
    </w:p>
    <w:tbl>
      <w:tblPr>
        <w:tblStyle w:val="a1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7B3B5E78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08D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06AF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349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C74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6FC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C02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3FE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7EE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D19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6DF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68AFBFC3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207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A32F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1FE2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0AD4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25C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31E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D54B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F7EA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AA5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5A6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22272302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8B5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2082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F2E4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029A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856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370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D2E1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C8E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CEA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394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3FB92226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BAA4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F5A4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5E75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8C16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232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408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4F8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F6D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49A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B0C4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37CEB6A0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E89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D792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CE2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D7BA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FCC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EC43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8B2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2639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47D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C1C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040EEF8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261C6794" w14:textId="66AD2662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The Board reviewed the possibility of a new Visa school credit card. They discussed the pros and cons of the rewards. Kristy recommended (based on the business office research) the Wynd</w:t>
      </w:r>
      <w:r w:rsidR="009509E7">
        <w:rPr>
          <w:rFonts w:ascii="Cambria" w:eastAsia="Cambria" w:hAnsi="Cambria" w:cs="Cambria"/>
          <w:highlight w:val="white"/>
        </w:rPr>
        <w:t>h</w:t>
      </w:r>
      <w:r>
        <w:rPr>
          <w:rFonts w:ascii="Cambria" w:eastAsia="Cambria" w:hAnsi="Cambria" w:cs="Cambria"/>
          <w:highlight w:val="white"/>
        </w:rPr>
        <w:t>am card. There were concerns that the Wy</w:t>
      </w:r>
      <w:r w:rsidR="00984ECE">
        <w:rPr>
          <w:rFonts w:ascii="Cambria" w:eastAsia="Cambria" w:hAnsi="Cambria" w:cs="Cambria"/>
          <w:highlight w:val="white"/>
        </w:rPr>
        <w:t>ndham</w:t>
      </w:r>
      <w:r>
        <w:rPr>
          <w:rFonts w:ascii="Cambria" w:eastAsia="Cambria" w:hAnsi="Cambria" w:cs="Cambria"/>
          <w:highlight w:val="white"/>
        </w:rPr>
        <w:t xml:space="preserve"> rewards card might not be flexible enough and that a cash back card might be preferable. The board recommended more research about the locations of hotels to make sure the Wynd</w:t>
      </w:r>
      <w:r w:rsidR="009509E7">
        <w:rPr>
          <w:rFonts w:ascii="Cambria" w:eastAsia="Cambria" w:hAnsi="Cambria" w:cs="Cambria"/>
          <w:highlight w:val="white"/>
        </w:rPr>
        <w:t>h</w:t>
      </w:r>
      <w:r>
        <w:rPr>
          <w:rFonts w:ascii="Cambria" w:eastAsia="Cambria" w:hAnsi="Cambria" w:cs="Cambria"/>
          <w:highlight w:val="white"/>
        </w:rPr>
        <w:t xml:space="preserve">am hotel rewards would be the most advantageous. </w:t>
      </w:r>
    </w:p>
    <w:p w14:paraId="2ABE572F" w14:textId="77777777" w:rsidR="00E11DB0" w:rsidRDefault="00E11DB0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5FF29397" w14:textId="25BCA692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MOTION: Laura </w:t>
      </w:r>
      <w:r w:rsidR="009509E7">
        <w:rPr>
          <w:rFonts w:ascii="Cambria" w:eastAsia="Cambria" w:hAnsi="Cambria" w:cs="Cambria"/>
          <w:b/>
        </w:rPr>
        <w:t xml:space="preserve">Stoland </w:t>
      </w:r>
      <w:r>
        <w:rPr>
          <w:rFonts w:ascii="Cambria" w:eastAsia="Cambria" w:hAnsi="Cambria" w:cs="Cambria"/>
          <w:b/>
        </w:rPr>
        <w:t xml:space="preserve">moved to approve the new Wyndham Visa school credit card. Josh </w:t>
      </w:r>
      <w:r w:rsidR="009509E7">
        <w:rPr>
          <w:rFonts w:ascii="Cambria" w:eastAsia="Cambria" w:hAnsi="Cambria" w:cs="Cambria"/>
          <w:b/>
        </w:rPr>
        <w:t xml:space="preserve">Stokes </w:t>
      </w:r>
      <w:r>
        <w:rPr>
          <w:rFonts w:ascii="Cambria" w:eastAsia="Cambria" w:hAnsi="Cambria" w:cs="Cambria"/>
          <w:b/>
        </w:rPr>
        <w:t>seconded.</w:t>
      </w:r>
      <w:r>
        <w:rPr>
          <w:rFonts w:ascii="Cambria" w:eastAsia="Cambria" w:hAnsi="Cambria" w:cs="Cambria"/>
        </w:rPr>
        <w:t xml:space="preserve"> All present were in favor and the motion passed.</w:t>
      </w:r>
    </w:p>
    <w:tbl>
      <w:tblPr>
        <w:tblStyle w:val="a2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6D1FA007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E66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5330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3AD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50B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992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661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D3B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701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32C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377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580298B7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179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D19A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EC9D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43E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A2BA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19C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059D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50D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5AA3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EA99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1949A1D8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99F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91BD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E6F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3DE5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46D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9F5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A266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FC1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104A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A0E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4271C545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A79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610B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B88E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290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328B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DF2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FA97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212A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057A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DC29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28BEE20B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C0A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D52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0BE3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F1B0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A7E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4740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1F2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81F3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0C23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71C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3DF29869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1ECDDAE0" w14:textId="1BA65BD2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lastRenderedPageBreak/>
        <w:t>The Board reviewed the reasons for closing the California Credit Union school credit card.</w:t>
      </w:r>
    </w:p>
    <w:p w14:paraId="5A5277F9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  <w:highlight w:val="white"/>
        </w:rPr>
      </w:pPr>
    </w:p>
    <w:p w14:paraId="07190467" w14:textId="514EEE5A" w:rsidR="00E11DB0" w:rsidRPr="00BD329A" w:rsidRDefault="001C1E8D">
      <w:pPr>
        <w:spacing w:line="276" w:lineRule="auto"/>
        <w:ind w:firstLine="0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 xml:space="preserve">MOTION: Tammy </w:t>
      </w:r>
      <w:r w:rsidR="00984ECE">
        <w:rPr>
          <w:rFonts w:ascii="Cambria" w:eastAsia="Cambria" w:hAnsi="Cambria" w:cs="Cambria"/>
          <w:b/>
        </w:rPr>
        <w:t xml:space="preserve">Stanton </w:t>
      </w:r>
      <w:r>
        <w:rPr>
          <w:rFonts w:ascii="Cambria" w:eastAsia="Cambria" w:hAnsi="Cambria" w:cs="Cambria"/>
          <w:b/>
        </w:rPr>
        <w:t xml:space="preserve">moved to approve the closing of the California Credit Union school credit card. Josh </w:t>
      </w:r>
      <w:r w:rsidR="00984ECE">
        <w:rPr>
          <w:rFonts w:ascii="Cambria" w:eastAsia="Cambria" w:hAnsi="Cambria" w:cs="Cambria"/>
          <w:b/>
        </w:rPr>
        <w:t>Stokes s</w:t>
      </w:r>
      <w:r>
        <w:rPr>
          <w:rFonts w:ascii="Cambria" w:eastAsia="Cambria" w:hAnsi="Cambria" w:cs="Cambria"/>
          <w:b/>
        </w:rPr>
        <w:t xml:space="preserve">econded. </w:t>
      </w:r>
      <w:r w:rsidRPr="00984ECE">
        <w:rPr>
          <w:rFonts w:ascii="Cambria" w:eastAsia="Cambria" w:hAnsi="Cambria" w:cs="Cambria"/>
          <w:bCs/>
        </w:rPr>
        <w:t>All present were in favor and the motion passed.</w:t>
      </w:r>
    </w:p>
    <w:tbl>
      <w:tblPr>
        <w:tblStyle w:val="a3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0570BC37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90E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AB3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006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05D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552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EA7E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C86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EF2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C64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1EC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1A3FB777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453F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75BA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335D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6BF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0C9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F49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28BC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930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7DF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E03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06252E2C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1D4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53C54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23B4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8B4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094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6EA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699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AD0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EA5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FA2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5256ED34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0CD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C9E1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AFE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11B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DA1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BF6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C0B6A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CD6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D7D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0A6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518E41F0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D14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BEDA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893D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AD0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6E9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75E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3F3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029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E86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25F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598464A9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</w:rPr>
      </w:pPr>
    </w:p>
    <w:p w14:paraId="47168461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Review, discuss and possibly amend the Employee’s Children in the Workplace policy</w:t>
      </w:r>
    </w:p>
    <w:p w14:paraId="45E16709" w14:textId="12B8DDC0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Kim Stokes read a letter from Ms</w:t>
      </w:r>
      <w:r w:rsidR="00984ECE"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</w:rPr>
        <w:t>Katie</w:t>
      </w:r>
      <w:r w:rsidR="00984ECE">
        <w:rPr>
          <w:rFonts w:ascii="Cambria" w:eastAsia="Cambria" w:hAnsi="Cambria" w:cs="Cambria"/>
        </w:rPr>
        <w:t>.</w:t>
      </w:r>
    </w:p>
    <w:p w14:paraId="2D8DCA4A" w14:textId="591FBBEE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Ed gave the background about how the policy came to be, the legal and insurance implications to having faculty kids on campus</w:t>
      </w:r>
    </w:p>
    <w:p w14:paraId="33964A55" w14:textId="77777777" w:rsidR="00E11DB0" w:rsidRDefault="00E11D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</w:p>
    <w:p w14:paraId="6826C15F" w14:textId="5C1ADF31" w:rsidR="00E11DB0" w:rsidRPr="00BD329A" w:rsidRDefault="001C1E8D" w:rsidP="00BD32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</w:t>
      </w:r>
      <w:r w:rsidR="00984ECE">
        <w:rPr>
          <w:rFonts w:ascii="Cambria" w:eastAsia="Cambria" w:hAnsi="Cambria" w:cs="Cambria"/>
          <w:b/>
        </w:rPr>
        <w:t>OTION</w:t>
      </w:r>
      <w:r>
        <w:rPr>
          <w:rFonts w:ascii="Cambria" w:eastAsia="Cambria" w:hAnsi="Cambria" w:cs="Cambria"/>
          <w:b/>
        </w:rPr>
        <w:t xml:space="preserve">: Laura Stoland moved to suspend the Children in the Workplace Policy until Fall 2025 due to the fact that it was implemented late in the process. Jennie </w:t>
      </w:r>
      <w:r w:rsidR="00984ECE">
        <w:rPr>
          <w:rFonts w:ascii="Cambria" w:eastAsia="Cambria" w:hAnsi="Cambria" w:cs="Cambria"/>
          <w:b/>
        </w:rPr>
        <w:t xml:space="preserve">Karrer </w:t>
      </w:r>
      <w:r>
        <w:rPr>
          <w:rFonts w:ascii="Cambria" w:eastAsia="Cambria" w:hAnsi="Cambria" w:cs="Cambria"/>
          <w:b/>
        </w:rPr>
        <w:t xml:space="preserve">seconded. </w:t>
      </w:r>
      <w:r w:rsidRPr="00984ECE">
        <w:rPr>
          <w:rFonts w:ascii="Cambria" w:eastAsia="Cambria" w:hAnsi="Cambria" w:cs="Cambria"/>
          <w:bCs/>
        </w:rPr>
        <w:t>All other board members present voted no, and the motion failed.</w:t>
      </w: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a4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513E37A6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4A8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0D6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20C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5B0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663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596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1BC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E30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5F8E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A68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766A1BD2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B46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5F6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F504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8B4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AB3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373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475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B335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EEB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AC31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4F271636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2D6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2B8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A2B9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7465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EA6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707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DA9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EBF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0D3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AA5A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16E80E51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F574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22D4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07FE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612E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0D9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E2B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D73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CE3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227B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5EF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180F3719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FD4F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AF44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AF4C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F084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E61A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275E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3CA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D383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3F6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2CAA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AC17C8C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  <w:b/>
        </w:rPr>
      </w:pPr>
    </w:p>
    <w:p w14:paraId="0BD3BEC2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Brown Act Training</w:t>
      </w:r>
    </w:p>
    <w:p w14:paraId="5549DF48" w14:textId="77777777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The Board participated in a refresher training on Brown Act rules and requirements delivered by Josh Stokes.</w:t>
      </w:r>
    </w:p>
    <w:p w14:paraId="0E07BFF3" w14:textId="77777777" w:rsidR="00E11DB0" w:rsidRDefault="00E11DB0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  <w:b/>
        </w:rPr>
      </w:pPr>
    </w:p>
    <w:p w14:paraId="5A5B8B3E" w14:textId="3E9EFE1E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Director’s Report</w:t>
      </w:r>
    </w:p>
    <w:p w14:paraId="04F9ABAF" w14:textId="549373E2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The Board heard a report from administration about the annual LAUSD Oversight Visit, teacher evaluations, and keeping parents informed about their child’s progress. </w:t>
      </w:r>
    </w:p>
    <w:p w14:paraId="793C0A19" w14:textId="7B3E1F40" w:rsidR="00E11DB0" w:rsidRDefault="00E11DB0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  <w:b/>
        </w:rPr>
      </w:pPr>
    </w:p>
    <w:p w14:paraId="0F607AB7" w14:textId="77777777" w:rsidR="00984ECE" w:rsidRDefault="00984ECE" w:rsidP="00984ECE">
      <w:pPr>
        <w:widowControl w:val="0"/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Review and possibly approve Board meeting minutes from the November 7, 2024 meeting</w:t>
      </w:r>
    </w:p>
    <w:p w14:paraId="1941E0F9" w14:textId="77777777" w:rsidR="00984ECE" w:rsidRDefault="00984ECE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  <w:b/>
        </w:rPr>
      </w:pPr>
    </w:p>
    <w:p w14:paraId="666BDAEC" w14:textId="48A344C4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MOTION: Tammy </w:t>
      </w:r>
      <w:r w:rsidR="00984ECE">
        <w:rPr>
          <w:rFonts w:ascii="Cambria" w:eastAsia="Cambria" w:hAnsi="Cambria" w:cs="Cambria"/>
          <w:b/>
        </w:rPr>
        <w:t xml:space="preserve">Stanton </w:t>
      </w:r>
      <w:r>
        <w:rPr>
          <w:rFonts w:ascii="Cambria" w:eastAsia="Cambria" w:hAnsi="Cambria" w:cs="Cambria"/>
          <w:b/>
        </w:rPr>
        <w:t xml:space="preserve">moved to approve the </w:t>
      </w:r>
      <w:r w:rsidR="00FD103F">
        <w:rPr>
          <w:rFonts w:ascii="Cambria" w:eastAsia="Cambria" w:hAnsi="Cambria" w:cs="Cambria"/>
          <w:b/>
        </w:rPr>
        <w:t>November</w:t>
      </w:r>
      <w:r>
        <w:rPr>
          <w:rFonts w:ascii="Cambria" w:eastAsia="Cambria" w:hAnsi="Cambria" w:cs="Cambria"/>
          <w:b/>
        </w:rPr>
        <w:t xml:space="preserve"> minutes. Sue </w:t>
      </w:r>
      <w:r w:rsidR="00984ECE">
        <w:rPr>
          <w:rFonts w:ascii="Cambria" w:eastAsia="Cambria" w:hAnsi="Cambria" w:cs="Cambria"/>
          <w:b/>
        </w:rPr>
        <w:t xml:space="preserve">Ingles </w:t>
      </w:r>
      <w:r>
        <w:rPr>
          <w:rFonts w:ascii="Cambria" w:eastAsia="Cambria" w:hAnsi="Cambria" w:cs="Cambria"/>
          <w:b/>
        </w:rPr>
        <w:t>seconded.</w:t>
      </w:r>
      <w:r>
        <w:rPr>
          <w:rFonts w:ascii="Cambria" w:eastAsia="Cambria" w:hAnsi="Cambria" w:cs="Cambria"/>
        </w:rPr>
        <w:t xml:space="preserve"> All present were in favor and the motion passed</w:t>
      </w:r>
      <w:r w:rsidR="00BD329A">
        <w:rPr>
          <w:rFonts w:ascii="Cambria" w:eastAsia="Cambria" w:hAnsi="Cambria" w:cs="Cambria"/>
        </w:rPr>
        <w:t>.</w:t>
      </w:r>
    </w:p>
    <w:tbl>
      <w:tblPr>
        <w:tblStyle w:val="a5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54EB9356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7A9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80B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DD7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417F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9D7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FA0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EA6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5CC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966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281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608F24ED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29E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413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3A5D6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C7D3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D5A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2B2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2A5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4E2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31D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B80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43695B42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89035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219E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4E4B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46F2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987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E6E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F5B2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6AB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6333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582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058E801E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C85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C75B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D88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B797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020F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CA00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1F9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C98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52E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425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66D7869D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B75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9604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C70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64D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156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D7B5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8FDD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043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317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24E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607C6D53" w14:textId="77777777" w:rsidR="00E11DB0" w:rsidRDefault="00E11DB0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</w:p>
    <w:p w14:paraId="207AF55A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Winter Faire</w:t>
      </w:r>
    </w:p>
    <w:p w14:paraId="28233C43" w14:textId="77777777" w:rsidR="00E11DB0" w:rsidRDefault="001C1E8D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Discussion and planning of Board staffed room at Winter Faire</w:t>
      </w:r>
    </w:p>
    <w:p w14:paraId="6ACBA384" w14:textId="77777777" w:rsidR="00E11DB0" w:rsidRDefault="00E11DB0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  <w:b/>
          <w:highlight w:val="yellow"/>
        </w:rPr>
      </w:pPr>
    </w:p>
    <w:p w14:paraId="214CDC3E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Governance Committee</w:t>
      </w:r>
    </w:p>
    <w:p w14:paraId="1CA9EF8C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board discussed the Student Recess Policy since a new state law is requiring a Student Recess Policy. [quote policy]</w:t>
      </w:r>
    </w:p>
    <w:p w14:paraId="3E578A1A" w14:textId="77777777" w:rsidR="00E11DB0" w:rsidRDefault="00E11D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</w:p>
    <w:p w14:paraId="765DFC9A" w14:textId="3A91E480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MOTION: Ed </w:t>
      </w:r>
      <w:proofErr w:type="spellStart"/>
      <w:r w:rsidR="00BD329A">
        <w:rPr>
          <w:rFonts w:ascii="Cambria" w:eastAsia="Cambria" w:hAnsi="Cambria" w:cs="Cambria"/>
          <w:b/>
        </w:rPr>
        <w:t>Eadon</w:t>
      </w:r>
      <w:proofErr w:type="spellEnd"/>
      <w:r w:rsidR="00BD329A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moved to approve the new Student Recess Policy. Josh </w:t>
      </w:r>
      <w:r w:rsidR="00BD329A">
        <w:rPr>
          <w:rFonts w:ascii="Cambria" w:eastAsia="Cambria" w:hAnsi="Cambria" w:cs="Cambria"/>
          <w:b/>
        </w:rPr>
        <w:t xml:space="preserve">Stokes </w:t>
      </w:r>
      <w:r>
        <w:rPr>
          <w:rFonts w:ascii="Cambria" w:eastAsia="Cambria" w:hAnsi="Cambria" w:cs="Cambria"/>
          <w:b/>
        </w:rPr>
        <w:t>seconded.</w:t>
      </w:r>
      <w:r>
        <w:rPr>
          <w:rFonts w:ascii="Cambria" w:eastAsia="Cambria" w:hAnsi="Cambria" w:cs="Cambria"/>
        </w:rPr>
        <w:t xml:space="preserve"> All present were in favor and the motion passed.</w:t>
      </w:r>
    </w:p>
    <w:tbl>
      <w:tblPr>
        <w:tblStyle w:val="a6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1F8352D5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9A0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EE2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4D8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C59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ABA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893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423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66F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B4D3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F65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33E827CE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661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1003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41DE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C860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E5D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3036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B6FFD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3E1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B18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5239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23073D1C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CE2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3AA3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522A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CBA8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C0E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2D3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B77B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A00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3AA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EEE9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6D04E9A7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1431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7E68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371F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63D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4F8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C3C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E1E3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E976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57B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90C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30A4FFCE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9C0F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D6F9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DB1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940C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3FCA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0166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77CE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D3D5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5C7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CD2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44F64E1D" w14:textId="77777777" w:rsidR="00E11DB0" w:rsidRDefault="00E11DB0">
      <w:pPr>
        <w:widowControl w:val="0"/>
        <w:spacing w:line="276" w:lineRule="auto"/>
        <w:ind w:firstLine="0"/>
        <w:rPr>
          <w:rFonts w:ascii="Cambria" w:eastAsia="Cambria" w:hAnsi="Cambria" w:cs="Cambria"/>
        </w:rPr>
      </w:pPr>
    </w:p>
    <w:p w14:paraId="381F84EE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board discussed approval of Public Records Act Policy.</w:t>
      </w:r>
    </w:p>
    <w:p w14:paraId="2C3B627F" w14:textId="77777777" w:rsidR="00E11DB0" w:rsidRDefault="00E11D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</w:p>
    <w:p w14:paraId="60BF7C25" w14:textId="09F7DF6A" w:rsidR="00E11DB0" w:rsidRDefault="001C1E8D">
      <w:pPr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MOTION: Josh </w:t>
      </w:r>
      <w:r w:rsidR="00BD329A">
        <w:rPr>
          <w:rFonts w:ascii="Cambria" w:eastAsia="Cambria" w:hAnsi="Cambria" w:cs="Cambria"/>
          <w:b/>
        </w:rPr>
        <w:t xml:space="preserve">Stokes </w:t>
      </w:r>
      <w:r>
        <w:rPr>
          <w:rFonts w:ascii="Cambria" w:eastAsia="Cambria" w:hAnsi="Cambria" w:cs="Cambria"/>
          <w:b/>
        </w:rPr>
        <w:t xml:space="preserve">moved to approve the new Student Recess Policy. Jennie </w:t>
      </w:r>
      <w:r w:rsidR="00BD329A">
        <w:rPr>
          <w:rFonts w:ascii="Cambria" w:eastAsia="Cambria" w:hAnsi="Cambria" w:cs="Cambria"/>
          <w:b/>
        </w:rPr>
        <w:t xml:space="preserve">Karrer </w:t>
      </w:r>
      <w:r>
        <w:rPr>
          <w:rFonts w:ascii="Cambria" w:eastAsia="Cambria" w:hAnsi="Cambria" w:cs="Cambria"/>
          <w:b/>
        </w:rPr>
        <w:t>seconded.</w:t>
      </w:r>
      <w:r>
        <w:rPr>
          <w:rFonts w:ascii="Cambria" w:eastAsia="Cambria" w:hAnsi="Cambria" w:cs="Cambria"/>
        </w:rPr>
        <w:t xml:space="preserve"> All present were in favor and the motion passed.</w:t>
      </w:r>
    </w:p>
    <w:tbl>
      <w:tblPr>
        <w:tblStyle w:val="a7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E11DB0" w14:paraId="5DC06445" w14:textId="77777777" w:rsidTr="00BD329A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9240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6FEE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A64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8B39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ECD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B37E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DC3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E68D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99A0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3FE7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11DB0" w14:paraId="2DE38916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A5BA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914F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5B23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4CF1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A3E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988C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1A55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293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D47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A1C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5E5AB0A4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E344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</w:rPr>
              <w:t>Eadon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6C1E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D6827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9547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C166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4298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8136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ACB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AA60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E4F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3DEF0172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5B2B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676C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7C2A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409B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62FD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2DF2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72EF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026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2EFC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5B07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E11DB0" w14:paraId="5163B477" w14:textId="77777777" w:rsidTr="00BD329A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74D74" w14:textId="77777777" w:rsidR="00E11DB0" w:rsidRDefault="001C1E8D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2937" w14:textId="77777777" w:rsidR="00E11DB0" w:rsidRDefault="001C1E8D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0729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841E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52CAB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77AF" w14:textId="77777777" w:rsidR="00E11DB0" w:rsidRDefault="00E11DB0">
            <w:pPr>
              <w:widowControl w:val="0"/>
              <w:ind w:firstLine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4D1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4C81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EE12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F018" w14:textId="77777777" w:rsidR="00E11DB0" w:rsidRDefault="00E11DB0">
            <w:pPr>
              <w:widowControl w:val="0"/>
              <w:ind w:firstLine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90F1ADC" w14:textId="77777777" w:rsidR="00E11DB0" w:rsidRDefault="001C1E8D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</w:rPr>
        <w:tab/>
      </w:r>
    </w:p>
    <w:p w14:paraId="53865DC3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  <w:highlight w:val="yellow"/>
        </w:rPr>
      </w:pPr>
      <w:r>
        <w:rPr>
          <w:rFonts w:ascii="Cambria" w:eastAsia="Cambria" w:hAnsi="Cambria" w:cs="Cambria"/>
          <w:b/>
        </w:rPr>
        <w:t>Diversity Benchmark Report 2024</w:t>
      </w:r>
    </w:p>
    <w:p w14:paraId="64C7D4C9" w14:textId="53A91105" w:rsidR="00E11DB0" w:rsidRDefault="001C1E8D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Kristy presented the Diversity Benchmark Report 2024 with the Board. In addition, the Board reviewed the outreach log.</w:t>
      </w:r>
    </w:p>
    <w:p w14:paraId="613AFFC7" w14:textId="77777777" w:rsidR="00E11DB0" w:rsidRDefault="00E11DB0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</w:p>
    <w:p w14:paraId="2F73708D" w14:textId="77777777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Convene to Closed Session </w:t>
      </w:r>
    </w:p>
    <w:p w14:paraId="7AB1A357" w14:textId="77777777" w:rsidR="00E11DB0" w:rsidRDefault="001C1E8D">
      <w:pPr>
        <w:widowControl w:val="0"/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meeting was convened to closed session at 7:50 pm</w:t>
      </w:r>
    </w:p>
    <w:p w14:paraId="0BD443CF" w14:textId="77777777" w:rsidR="00E11DB0" w:rsidRDefault="00E11DB0">
      <w:pPr>
        <w:widowControl w:val="0"/>
        <w:tabs>
          <w:tab w:val="left" w:pos="720"/>
        </w:tabs>
        <w:spacing w:line="276" w:lineRule="auto"/>
        <w:ind w:firstLine="0"/>
        <w:jc w:val="both"/>
        <w:rPr>
          <w:rFonts w:ascii="Cambria" w:eastAsia="Cambria" w:hAnsi="Cambria" w:cs="Cambria"/>
          <w:color w:val="101010"/>
        </w:rPr>
      </w:pPr>
    </w:p>
    <w:p w14:paraId="693A11C5" w14:textId="77777777" w:rsidR="00E11DB0" w:rsidRDefault="001C1E8D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Reconvene to Open Session 8:00 pm</w:t>
      </w:r>
    </w:p>
    <w:p w14:paraId="73C8ADE5" w14:textId="77777777" w:rsidR="00E11DB0" w:rsidRDefault="001C1E8D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Nothing to report out.</w:t>
      </w:r>
    </w:p>
    <w:p w14:paraId="74C429A4" w14:textId="77777777" w:rsidR="00E11DB0" w:rsidRDefault="00E11DB0">
      <w:pPr>
        <w:spacing w:line="276" w:lineRule="auto"/>
        <w:ind w:firstLine="0"/>
        <w:rPr>
          <w:rFonts w:ascii="Cambria" w:eastAsia="Cambria" w:hAnsi="Cambria" w:cs="Cambria"/>
          <w:sz w:val="22"/>
          <w:szCs w:val="22"/>
        </w:rPr>
      </w:pPr>
    </w:p>
    <w:p w14:paraId="247E77BC" w14:textId="77777777" w:rsidR="00E11DB0" w:rsidRDefault="001C1E8D">
      <w:pPr>
        <w:widowControl w:val="0"/>
        <w:tabs>
          <w:tab w:val="left" w:pos="720"/>
        </w:tabs>
        <w:spacing w:line="276" w:lineRule="auto"/>
        <w:ind w:firstLine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The meeting was adjourned at 8:00 pm</w:t>
      </w:r>
    </w:p>
    <w:p w14:paraId="22C42437" w14:textId="77777777" w:rsidR="00E11DB0" w:rsidRDefault="00E11D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b/>
        </w:rPr>
      </w:pPr>
    </w:p>
    <w:p w14:paraId="59AE1F4E" w14:textId="77777777" w:rsidR="00E11DB0" w:rsidRDefault="001C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ind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The next regular board meeting is scheduled for </w:t>
      </w:r>
      <w:r>
        <w:rPr>
          <w:rFonts w:ascii="Cambria" w:eastAsia="Cambria" w:hAnsi="Cambria" w:cs="Cambria"/>
          <w:b/>
        </w:rPr>
        <w:t>January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</w:rPr>
        <w:t>9</w:t>
      </w:r>
      <w:r>
        <w:rPr>
          <w:rFonts w:ascii="Cambria" w:eastAsia="Cambria" w:hAnsi="Cambria" w:cs="Cambria"/>
          <w:b/>
          <w:color w:val="000000"/>
        </w:rPr>
        <w:t>, 202</w:t>
      </w: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  <w:color w:val="000000"/>
        </w:rPr>
        <w:t xml:space="preserve">. </w:t>
      </w:r>
    </w:p>
    <w:p w14:paraId="07F3DE90" w14:textId="77777777" w:rsidR="00E11DB0" w:rsidRDefault="00E11DB0">
      <w:pPr>
        <w:ind w:hanging="2"/>
        <w:rPr>
          <w:rFonts w:ascii="Cambria" w:eastAsia="Cambria" w:hAnsi="Cambria" w:cs="Cambria"/>
        </w:rPr>
      </w:pPr>
    </w:p>
    <w:p w14:paraId="31ADEB04" w14:textId="77777777" w:rsidR="00E11DB0" w:rsidRDefault="00E11DB0">
      <w:pPr>
        <w:ind w:hanging="2"/>
        <w:rPr>
          <w:rFonts w:ascii="Cambria" w:eastAsia="Cambria" w:hAnsi="Cambria" w:cs="Cambria"/>
        </w:rPr>
      </w:pPr>
    </w:p>
    <w:sectPr w:rsidR="00E11DB0">
      <w:pgSz w:w="12240" w:h="15840"/>
      <w:pgMar w:top="72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B0"/>
    <w:rsid w:val="001C1E8D"/>
    <w:rsid w:val="005D40DD"/>
    <w:rsid w:val="009509E7"/>
    <w:rsid w:val="00984ECE"/>
    <w:rsid w:val="00BD329A"/>
    <w:rsid w:val="00E11DB0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B1486"/>
  <w15:docId w15:val="{F99FE799-C829-814A-9E44-7E73EF7B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2025-02-03T19:59:00Z</dcterms:created>
  <dcterms:modified xsi:type="dcterms:W3CDTF">2025-02-03T19:59:00Z</dcterms:modified>
</cp:coreProperties>
</file>