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D65D" w14:textId="77777777" w:rsidR="00AF43C0" w:rsidRPr="00396264" w:rsidRDefault="00396264">
      <w:pPr>
        <w:rPr>
          <w:b/>
          <w:bCs/>
          <w:sz w:val="28"/>
          <w:szCs w:val="28"/>
          <w:u w:val="single"/>
        </w:rPr>
      </w:pPr>
      <w:r w:rsidRPr="00396264">
        <w:rPr>
          <w:b/>
          <w:bCs/>
          <w:sz w:val="28"/>
          <w:szCs w:val="28"/>
          <w:u w:val="single"/>
        </w:rPr>
        <w:t>Regarding Audit Contract:</w:t>
      </w:r>
    </w:p>
    <w:p w14:paraId="3518ACB7" w14:textId="77777777" w:rsidR="00396264" w:rsidRDefault="00396264"/>
    <w:p w14:paraId="0EA6B6EF" w14:textId="77777777" w:rsidR="00396264" w:rsidRDefault="00396264" w:rsidP="00396264">
      <w:pPr>
        <w:pStyle w:val="ListParagraph"/>
        <w:numPr>
          <w:ilvl w:val="0"/>
          <w:numId w:val="1"/>
        </w:numPr>
      </w:pPr>
      <w:r>
        <w:t>Was reviewed at the March Finance Committee meeting</w:t>
      </w:r>
    </w:p>
    <w:p w14:paraId="2CC4A91F" w14:textId="77777777" w:rsidR="00396264" w:rsidRDefault="00396264" w:rsidP="00396264">
      <w:pPr>
        <w:pStyle w:val="ListParagraph"/>
        <w:numPr>
          <w:ilvl w:val="0"/>
          <w:numId w:val="1"/>
        </w:numPr>
      </w:pPr>
      <w:r>
        <w:t xml:space="preserve">Based on Board Member Jennifer Jacobus’, Kristy inquired if we could do a multi-year agreement but CLA said they are not doing multi-year agreements at this time.  </w:t>
      </w:r>
    </w:p>
    <w:p w14:paraId="0F98C9E1" w14:textId="77777777" w:rsidR="00396264" w:rsidRPr="00396264" w:rsidRDefault="00396264" w:rsidP="00396264">
      <w:pPr>
        <w:pStyle w:val="ListParagraph"/>
        <w:numPr>
          <w:ilvl w:val="0"/>
          <w:numId w:val="1"/>
        </w:numPr>
      </w:pPr>
      <w:r w:rsidRPr="003962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 tax statement of work will be prepared after the 6/30/23 return filing deadline of 5/15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</w:t>
      </w:r>
      <w:r w:rsidRPr="003962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but the cost is included in the audit statement of work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we</w:t>
      </w:r>
      <w:r w:rsidRPr="003962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can see total costs.</w:t>
      </w:r>
    </w:p>
    <w:p w14:paraId="73857861" w14:textId="77777777" w:rsidR="00396264" w:rsidRPr="00396264" w:rsidRDefault="00396264" w:rsidP="00396264">
      <w:pPr>
        <w:pStyle w:val="ListParagraph"/>
        <w:numPr>
          <w:ilvl w:val="0"/>
          <w:numId w:val="1"/>
        </w:numPr>
      </w:pPr>
      <w:r w:rsidRPr="003962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few notes 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from our CLA rep </w:t>
      </w:r>
      <w:r w:rsidRPr="0039626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about the fees:</w:t>
      </w:r>
    </w:p>
    <w:p w14:paraId="6268118E" w14:textId="77777777" w:rsidR="00396264" w:rsidRPr="00396264" w:rsidRDefault="00396264" w:rsidP="00396264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</w:pPr>
      <w:r w:rsidRPr="00396264"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  <w:t>You will notice a new fee line for the implementation of new auditing standards, this will apply to all clients this year.</w:t>
      </w:r>
    </w:p>
    <w:p w14:paraId="4D765937" w14:textId="77777777" w:rsidR="00396264" w:rsidRPr="00396264" w:rsidRDefault="00396264" w:rsidP="00396264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</w:pPr>
      <w:r w:rsidRPr="00396264"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  <w:t>There is an increase in fees attributed to expected ELOP testing as well as increase in our personnel costs.</w:t>
      </w:r>
    </w:p>
    <w:p w14:paraId="50496AA5" w14:textId="77777777" w:rsidR="00396264" w:rsidRPr="00396264" w:rsidRDefault="00396264" w:rsidP="00396264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</w:pPr>
      <w:r w:rsidRPr="00396264">
        <w:rPr>
          <w:rFonts w:ascii="Calibri" w:eastAsia="Times New Roman" w:hAnsi="Calibri" w:cs="Calibri"/>
          <w:color w:val="222222"/>
          <w:kern w:val="0"/>
          <w:sz w:val="22"/>
          <w:szCs w:val="22"/>
          <w:lang w:eastAsia="en-GB"/>
          <w14:ligatures w14:val="none"/>
        </w:rPr>
        <w:t>Additionally, after doing a pricing analysis for the last two years I noticed we have not priced the audit to cover our costs and had significant write offs as a result. There is also an increase in fees to better represent the amount of time and effort spent to complete our work now that we are more familiar with the organization.</w:t>
      </w:r>
    </w:p>
    <w:p w14:paraId="2B8D29B7" w14:textId="77777777" w:rsidR="00396264" w:rsidRDefault="00396264" w:rsidP="00396264">
      <w:pPr>
        <w:ind w:left="360"/>
      </w:pPr>
    </w:p>
    <w:sectPr w:rsidR="00396264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461D"/>
    <w:multiLevelType w:val="multilevel"/>
    <w:tmpl w:val="257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B327BC"/>
    <w:multiLevelType w:val="hybridMultilevel"/>
    <w:tmpl w:val="C34A706A"/>
    <w:lvl w:ilvl="0" w:tplc="9288E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64"/>
    <w:rsid w:val="00077CBA"/>
    <w:rsid w:val="000E2881"/>
    <w:rsid w:val="00396264"/>
    <w:rsid w:val="0052226B"/>
    <w:rsid w:val="006539D7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155D2"/>
  <w15:chartTrackingRefBased/>
  <w15:docId w15:val="{0524EB38-0B1D-3D4B-B96A-278F1671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64"/>
    <w:pPr>
      <w:ind w:left="720"/>
      <w:contextualSpacing/>
    </w:pPr>
  </w:style>
  <w:style w:type="paragraph" w:customStyle="1" w:styleId="m2100850073957988424msolistparagraph">
    <w:name w:val="m_2100850073957988424msolistparagraph"/>
    <w:basedOn w:val="Normal"/>
    <w:rsid w:val="003962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Los Angeles Unified School District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2024-04-10T16:23:00Z</dcterms:created>
  <dcterms:modified xsi:type="dcterms:W3CDTF">2024-04-10T16:23:00Z</dcterms:modified>
</cp:coreProperties>
</file>