
<file path=[Content_Types].xml><?xml version="1.0" encoding="utf-8"?>
<Types xmlns="http://schemas.openxmlformats.org/package/2006/content-types">
  <Override PartName="/word/fontTable.xml" ContentType="application/vnd.openxmlformats-officedocument.wordprocessingml.fontTable+xml"/>
  <Override PartName="/word/header3.xml" ContentType="application/vnd.openxmlformats-officedocument.wordprocessingml.header+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footer3.xml" ContentType="application/vnd.openxmlformats-officedocument.wordprocessingml.foot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5D" w:rsidRPr="00247B5D" w:rsidRDefault="00247B5D">
      <w:pPr>
        <w:rPr>
          <w:b/>
          <w:color w:val="FF0000"/>
        </w:rPr>
      </w:pPr>
      <w:r w:rsidRPr="00247B5D">
        <w:rPr>
          <w:b/>
        </w:rPr>
        <w:t>Cal</w:t>
      </w:r>
      <w:r w:rsidR="002324B8">
        <w:rPr>
          <w:b/>
        </w:rPr>
        <w:t xml:space="preserve">led to order by </w:t>
      </w:r>
      <w:r w:rsidR="00292178">
        <w:rPr>
          <w:b/>
        </w:rPr>
        <w:t>Jason Haas</w:t>
      </w:r>
      <w:r w:rsidR="002324B8">
        <w:rPr>
          <w:b/>
        </w:rPr>
        <w:t xml:space="preserve">, Board </w:t>
      </w:r>
      <w:r w:rsidR="00292178">
        <w:rPr>
          <w:b/>
        </w:rPr>
        <w:t xml:space="preserve">Vice </w:t>
      </w:r>
      <w:r w:rsidR="002324B8">
        <w:rPr>
          <w:b/>
        </w:rPr>
        <w:t>Chair</w:t>
      </w:r>
      <w:r w:rsidRPr="00247B5D">
        <w:rPr>
          <w:b/>
        </w:rPr>
        <w:t xml:space="preserve"> and </w:t>
      </w:r>
      <w:r w:rsidRPr="00156FEE">
        <w:rPr>
          <w:b/>
        </w:rPr>
        <w:t>convened at</w:t>
      </w:r>
      <w:r w:rsidR="00292178">
        <w:rPr>
          <w:b/>
        </w:rPr>
        <w:t xml:space="preserve"> 7:18</w:t>
      </w:r>
      <w:r w:rsidR="00156FEE" w:rsidRPr="00156FEE">
        <w:rPr>
          <w:b/>
        </w:rPr>
        <w:t>pm.</w:t>
      </w:r>
    </w:p>
    <w:p w:rsidR="00247B5D" w:rsidRDefault="00247B5D"/>
    <w:p w:rsidR="00247B5D" w:rsidRDefault="00247B5D">
      <w:r>
        <w:t>Boa</w:t>
      </w:r>
      <w:r w:rsidR="002324B8">
        <w:t>r</w:t>
      </w:r>
      <w:r w:rsidR="005708AA">
        <w:t xml:space="preserve">d members present: </w:t>
      </w:r>
      <w:r w:rsidR="00DC6F61">
        <w:t xml:space="preserve">Mark Galanty, </w:t>
      </w:r>
      <w:r w:rsidR="005708AA">
        <w:t>Jason Haas</w:t>
      </w:r>
      <w:r w:rsidR="00292178">
        <w:t>, Sue Ingles</w:t>
      </w:r>
      <w:r w:rsidR="005708AA">
        <w:t xml:space="preserve"> </w:t>
      </w:r>
      <w:r>
        <w:t>and Jill Hayashi.</w:t>
      </w:r>
    </w:p>
    <w:p w:rsidR="00247B5D" w:rsidRDefault="00247B5D"/>
    <w:p w:rsidR="00247B5D" w:rsidRDefault="00247B5D">
      <w:r>
        <w:t>A quorum was present.</w:t>
      </w:r>
    </w:p>
    <w:p w:rsidR="00247B5D" w:rsidRDefault="00247B5D"/>
    <w:p w:rsidR="005708AA" w:rsidRDefault="00247B5D">
      <w:r>
        <w:t>Also present were Executive Director Stephanie Edwa</w:t>
      </w:r>
      <w:r w:rsidR="00D441A6">
        <w:t>rds, Director Kristy M</w:t>
      </w:r>
      <w:r w:rsidR="00292178">
        <w:t xml:space="preserve">ack-Fett, </w:t>
      </w:r>
      <w:r>
        <w:t>Graham Dye</w:t>
      </w:r>
      <w:r w:rsidR="00292178">
        <w:t xml:space="preserve"> and Bonny McClure of Excellent Education and ACG Governor, November McIlhargey.</w:t>
      </w:r>
    </w:p>
    <w:p w:rsidR="00247B5D" w:rsidRDefault="00247B5D"/>
    <w:p w:rsidR="00247B5D" w:rsidRPr="00247B5D" w:rsidRDefault="00247B5D">
      <w:pPr>
        <w:rPr>
          <w:b/>
        </w:rPr>
      </w:pPr>
      <w:r w:rsidRPr="00247B5D">
        <w:rPr>
          <w:b/>
        </w:rPr>
        <w:t xml:space="preserve">Closed session – Conference with </w:t>
      </w:r>
      <w:r w:rsidR="00292178">
        <w:rPr>
          <w:b/>
        </w:rPr>
        <w:t>Legal Counsel</w:t>
      </w:r>
    </w:p>
    <w:p w:rsidR="00247B5D" w:rsidRDefault="00A253F6">
      <w:r>
        <w:t xml:space="preserve">The board convened into closed </w:t>
      </w:r>
      <w:r w:rsidRPr="00156FEE">
        <w:t>s</w:t>
      </w:r>
      <w:r w:rsidR="00247B5D" w:rsidRPr="00156FEE">
        <w:t xml:space="preserve">ession at </w:t>
      </w:r>
      <w:r w:rsidR="00292178">
        <w:t>7:19pm-Existing Litigation (Paragraph (1) of subdivision (d) of Section 54956.9) OAH Case No. 2014050668</w:t>
      </w:r>
    </w:p>
    <w:p w:rsidR="00DC6F61" w:rsidRDefault="00DC6F61" w:rsidP="00247B5D"/>
    <w:p w:rsidR="00A253F6" w:rsidRPr="00DC6F61" w:rsidRDefault="00A253F6" w:rsidP="00247B5D">
      <w:r w:rsidRPr="00DC6F61">
        <w:t xml:space="preserve">The board </w:t>
      </w:r>
      <w:r w:rsidR="005708AA">
        <w:t>convened to open session at 7:55</w:t>
      </w:r>
      <w:r w:rsidRPr="00DC6F61">
        <w:t>pm.</w:t>
      </w:r>
    </w:p>
    <w:p w:rsidR="00A253F6" w:rsidRDefault="00A253F6" w:rsidP="00247B5D"/>
    <w:p w:rsidR="00A253F6" w:rsidRDefault="00A253F6" w:rsidP="00247B5D">
      <w:r>
        <w:t>There were no action items to report from closed session.</w:t>
      </w:r>
    </w:p>
    <w:p w:rsidR="00DC6F61" w:rsidRDefault="00DC6F61" w:rsidP="00DC6F61"/>
    <w:p w:rsidR="005708AA" w:rsidRPr="00A253F6" w:rsidRDefault="005708AA" w:rsidP="005708AA">
      <w:pPr>
        <w:rPr>
          <w:b/>
        </w:rPr>
      </w:pPr>
      <w:r w:rsidRPr="00A253F6">
        <w:rPr>
          <w:b/>
        </w:rPr>
        <w:t>Open Forum</w:t>
      </w:r>
    </w:p>
    <w:p w:rsidR="005708AA" w:rsidRDefault="00292178" w:rsidP="005708AA">
      <w:r>
        <w:t xml:space="preserve">Joel Cichowski spoke about the Community Site Committee being formed to support OCS’s efforts to locate an appropriate site suitable to build a campus to house our entire K-8 school. </w:t>
      </w:r>
    </w:p>
    <w:p w:rsidR="009A74E9" w:rsidRPr="009A74E9" w:rsidRDefault="009A74E9" w:rsidP="00DC6F61"/>
    <w:p w:rsidR="00B20172" w:rsidRDefault="002324B8" w:rsidP="002324B8">
      <w:pPr>
        <w:rPr>
          <w:b/>
        </w:rPr>
      </w:pPr>
      <w:r w:rsidRPr="001623C2">
        <w:rPr>
          <w:b/>
        </w:rPr>
        <w:t>Finance</w:t>
      </w:r>
    </w:p>
    <w:p w:rsidR="00354E5E" w:rsidRDefault="002D2A1C" w:rsidP="00612EB5">
      <w:r>
        <w:t xml:space="preserve">Graham Dye presented </w:t>
      </w:r>
      <w:r w:rsidR="00354E5E">
        <w:t>the</w:t>
      </w:r>
      <w:r w:rsidR="00612EB5">
        <w:t xml:space="preserve"> 2014-15 budget</w:t>
      </w:r>
      <w:r w:rsidR="00354E5E">
        <w:t xml:space="preserve"> as proposed by the Finance Committee</w:t>
      </w:r>
      <w:r w:rsidR="00612EB5">
        <w:t xml:space="preserve">. It allows for </w:t>
      </w:r>
      <w:r w:rsidR="00354E5E">
        <w:t>an expanded Handwork program for 6</w:t>
      </w:r>
      <w:r w:rsidR="00354E5E" w:rsidRPr="00354E5E">
        <w:rPr>
          <w:vertAlign w:val="superscript"/>
        </w:rPr>
        <w:t>th</w:t>
      </w:r>
      <w:r w:rsidR="00354E5E">
        <w:t xml:space="preserve"> through 8</w:t>
      </w:r>
      <w:r w:rsidR="00354E5E" w:rsidRPr="00354E5E">
        <w:rPr>
          <w:vertAlign w:val="superscript"/>
        </w:rPr>
        <w:t>th</w:t>
      </w:r>
      <w:r w:rsidR="00354E5E">
        <w:t xml:space="preserve"> grades and Games programs for 1</w:t>
      </w:r>
      <w:r w:rsidR="00354E5E" w:rsidRPr="00354E5E">
        <w:rPr>
          <w:vertAlign w:val="superscript"/>
        </w:rPr>
        <w:t>st</w:t>
      </w:r>
      <w:r w:rsidR="00354E5E">
        <w:t xml:space="preserve"> through 3</w:t>
      </w:r>
      <w:r w:rsidR="00354E5E" w:rsidRPr="00354E5E">
        <w:rPr>
          <w:vertAlign w:val="superscript"/>
        </w:rPr>
        <w:t>rd</w:t>
      </w:r>
      <w:r w:rsidR="00354E5E">
        <w:t xml:space="preserve"> grades and well as additional funding expected to be needed for our Special Education program next year. </w:t>
      </w:r>
    </w:p>
    <w:p w:rsidR="004866BE" w:rsidRDefault="004866BE" w:rsidP="00612EB5"/>
    <w:p w:rsidR="00354E5E" w:rsidRDefault="00597AA0" w:rsidP="004866BE">
      <w:r>
        <w:rPr>
          <w:b/>
        </w:rPr>
        <w:t xml:space="preserve">MOTION: </w:t>
      </w:r>
      <w:r w:rsidR="00354E5E">
        <w:rPr>
          <w:b/>
        </w:rPr>
        <w:t>Mark Galanty</w:t>
      </w:r>
      <w:r>
        <w:rPr>
          <w:b/>
        </w:rPr>
        <w:t xml:space="preserve"> moved to a</w:t>
      </w:r>
      <w:r w:rsidR="00354E5E">
        <w:rPr>
          <w:b/>
        </w:rPr>
        <w:t>pprove</w:t>
      </w:r>
      <w:r>
        <w:rPr>
          <w:b/>
        </w:rPr>
        <w:t xml:space="preserve"> the </w:t>
      </w:r>
      <w:r w:rsidR="00354E5E">
        <w:rPr>
          <w:b/>
        </w:rPr>
        <w:t>2014-15 budget as proposed by the Finance Committee</w:t>
      </w:r>
      <w:r w:rsidRPr="00847341">
        <w:rPr>
          <w:b/>
        </w:rPr>
        <w:t xml:space="preserve">. </w:t>
      </w:r>
      <w:r w:rsidR="00354E5E">
        <w:t>Jill Hayashi</w:t>
      </w:r>
      <w:r>
        <w:t xml:space="preserve"> seconded the motion</w:t>
      </w:r>
      <w:r w:rsidR="00354E5E">
        <w:t xml:space="preserve">. </w:t>
      </w:r>
      <w:r w:rsidR="004866BE">
        <w:t xml:space="preserve">Mark Galanty, </w:t>
      </w:r>
      <w:r w:rsidR="00354E5E">
        <w:t>Sue Ingles</w:t>
      </w:r>
      <w:r w:rsidR="004866BE">
        <w:t xml:space="preserve">, </w:t>
      </w:r>
      <w:r w:rsidR="00C648C8">
        <w:t>Jason Haas</w:t>
      </w:r>
      <w:r w:rsidR="004866BE">
        <w:t xml:space="preserve"> and Jill Hayashi voted in favor. Motion passed.</w:t>
      </w:r>
    </w:p>
    <w:p w:rsidR="00354E5E" w:rsidRDefault="00354E5E" w:rsidP="004866BE"/>
    <w:p w:rsidR="00354E5E" w:rsidRPr="00354E5E" w:rsidRDefault="00354E5E" w:rsidP="004866BE">
      <w:pPr>
        <w:rPr>
          <w:b/>
        </w:rPr>
      </w:pPr>
      <w:r w:rsidRPr="00354E5E">
        <w:rPr>
          <w:b/>
        </w:rPr>
        <w:t>Site</w:t>
      </w:r>
    </w:p>
    <w:p w:rsidR="00D33379" w:rsidRDefault="00306EEB" w:rsidP="004866BE">
      <w:r>
        <w:t xml:space="preserve">The board discussed </w:t>
      </w:r>
      <w:r w:rsidR="00D33379">
        <w:t xml:space="preserve">potential </w:t>
      </w:r>
      <w:r>
        <w:t>issues that have come to light</w:t>
      </w:r>
      <w:r w:rsidR="00D33379">
        <w:t xml:space="preserve"> regarding the property on </w:t>
      </w:r>
      <w:r>
        <w:t>La Tijera Blvd., including an air qualit</w:t>
      </w:r>
      <w:r w:rsidR="00D33379">
        <w:t xml:space="preserve">y study for the area, which is adjacent to LAX. The study’s findings of hazardous air quality readings near the site could impede any school construction project there. </w:t>
      </w:r>
    </w:p>
    <w:p w:rsidR="00D33379" w:rsidRDefault="00D33379" w:rsidP="004866BE"/>
    <w:p w:rsidR="00F167FE" w:rsidRDefault="00D33379" w:rsidP="004866BE">
      <w:r>
        <w:rPr>
          <w:b/>
        </w:rPr>
        <w:t>MOTION: Jason Haas moved that, based on a number of concerns including, but not limited to OCS’s ability to obtain the required permits to establish a school at the property, the administration is directed to work with legal counsel and the school’s real estate broker to take all necessary steps to terminate the contract to purchase the property at 8740 La Tijera Blvd., Los Angeles, 90045</w:t>
      </w:r>
      <w:r w:rsidRPr="00847341">
        <w:rPr>
          <w:b/>
        </w:rPr>
        <w:t xml:space="preserve">. </w:t>
      </w:r>
      <w:r>
        <w:t>Mark Galanty seconded the motion. Mark Galanty, Sue Ingles, Jason Haas and Jill Hayashi voted in favor. Motion passed.</w:t>
      </w:r>
    </w:p>
    <w:p w:rsidR="00AB57F1" w:rsidRPr="00565F64" w:rsidRDefault="00AB57F1" w:rsidP="002324B8">
      <w:pPr>
        <w:rPr>
          <w:b/>
        </w:rPr>
      </w:pPr>
    </w:p>
    <w:p w:rsidR="00366D33" w:rsidRPr="00C02D03" w:rsidRDefault="00366D33" w:rsidP="00366D33">
      <w:pPr>
        <w:rPr>
          <w:b/>
        </w:rPr>
      </w:pPr>
      <w:r w:rsidRPr="00C02D03">
        <w:rPr>
          <w:b/>
        </w:rPr>
        <w:t>Director’s Report</w:t>
      </w:r>
    </w:p>
    <w:p w:rsidR="00366D33" w:rsidRDefault="00366D33" w:rsidP="00366D33">
      <w:r>
        <w:t xml:space="preserve">Executive Director Stephanie Edwards distributed and presented the OCS Director’s Report. </w:t>
      </w:r>
    </w:p>
    <w:p w:rsidR="0041396E" w:rsidRDefault="0041396E" w:rsidP="00366D33"/>
    <w:p w:rsidR="00366D33" w:rsidRDefault="0041396E" w:rsidP="00366D33">
      <w:r>
        <w:t>Stephanie shared a safety update regarding steps being taken at the Mar Vista campus to improve security following an intrusion incident. A community meeting was held on May 29, 2014 where the LAPD responded to community members questions regarding the incident and our administrators discussed additional measures being considered to provide more security on campus. Bids are being received for the work necessary to s</w:t>
      </w:r>
      <w:r w:rsidR="00894109">
        <w:t>ecure the campus. The administration is working with the leadership at Marina Christian Fellowship, the land owners, to determine roles and responsibilities for the site upgrades.</w:t>
      </w:r>
    </w:p>
    <w:p w:rsidR="000B7E72" w:rsidRDefault="000B7E72" w:rsidP="00247B5D"/>
    <w:p w:rsidR="00186F8E" w:rsidRPr="00186F8E" w:rsidRDefault="00186F8E">
      <w:pPr>
        <w:rPr>
          <w:b/>
        </w:rPr>
      </w:pPr>
      <w:r w:rsidRPr="00186F8E">
        <w:rPr>
          <w:b/>
        </w:rPr>
        <w:t>Setting of the Next Agenda</w:t>
      </w:r>
    </w:p>
    <w:p w:rsidR="000C754F" w:rsidRDefault="00186F8E">
      <w:r>
        <w:t>The next regular board meeting is schedu</w:t>
      </w:r>
      <w:r w:rsidR="0000165A">
        <w:t>le</w:t>
      </w:r>
      <w:r w:rsidR="00B82C0E">
        <w:t>d to</w:t>
      </w:r>
      <w:r w:rsidR="00B27CEC">
        <w:t xml:space="preserve"> begin at 7:</w:t>
      </w:r>
      <w:r w:rsidR="00894109">
        <w:t>00pm on August 7, 2014</w:t>
      </w:r>
      <w:r>
        <w:t xml:space="preserve">. </w:t>
      </w:r>
    </w:p>
    <w:p w:rsidR="000C754F" w:rsidRDefault="000C754F"/>
    <w:p w:rsidR="00894109" w:rsidRDefault="000C754F" w:rsidP="00894109">
      <w:r>
        <w:rPr>
          <w:b/>
        </w:rPr>
        <w:t xml:space="preserve">MOTION: </w:t>
      </w:r>
      <w:r w:rsidR="00894109">
        <w:rPr>
          <w:b/>
        </w:rPr>
        <w:t>Jill Hayashi</w:t>
      </w:r>
      <w:r>
        <w:rPr>
          <w:b/>
        </w:rPr>
        <w:t xml:space="preserve"> moved</w:t>
      </w:r>
      <w:r w:rsidRPr="00A253F6">
        <w:rPr>
          <w:b/>
        </w:rPr>
        <w:t xml:space="preserve"> to</w:t>
      </w:r>
      <w:r w:rsidR="00186F8E">
        <w:rPr>
          <w:b/>
        </w:rPr>
        <w:t xml:space="preserve"> adjourn the meeting</w:t>
      </w:r>
      <w:r w:rsidRPr="00A253F6">
        <w:rPr>
          <w:b/>
        </w:rPr>
        <w:t xml:space="preserve">. </w:t>
      </w:r>
      <w:r w:rsidR="00894109">
        <w:t>Mark Galanty</w:t>
      </w:r>
      <w:r>
        <w:t xml:space="preserve"> seconded the motion. </w:t>
      </w:r>
      <w:r w:rsidR="00894109">
        <w:t>Mark Galanty, Sue Ingles, Jason Haas and Jill Hayashi voted in favor. Motion passed.</w:t>
      </w:r>
    </w:p>
    <w:p w:rsidR="00186F8E" w:rsidRDefault="00186F8E" w:rsidP="000C754F"/>
    <w:p w:rsidR="00186F8E" w:rsidRDefault="00B27CEC" w:rsidP="000C754F">
      <w:r>
        <w:t xml:space="preserve">Meeting adjourned at </w:t>
      </w:r>
      <w:r w:rsidR="00894109">
        <w:t>8:45</w:t>
      </w:r>
      <w:r w:rsidR="00186F8E">
        <w:t xml:space="preserve">pm. </w:t>
      </w:r>
    </w:p>
    <w:p w:rsidR="00186F8E" w:rsidRDefault="00186F8E" w:rsidP="000C754F"/>
    <w:p w:rsidR="00186F8E" w:rsidRDefault="00186F8E" w:rsidP="000C754F">
      <w:r>
        <w:t>Respectfully submitted by</w:t>
      </w:r>
    </w:p>
    <w:p w:rsidR="00186F8E" w:rsidRDefault="006C02F2" w:rsidP="000C754F">
      <w:r>
        <w:t>Jill Hayashi, Secretary</w:t>
      </w:r>
    </w:p>
    <w:p w:rsidR="000C754F" w:rsidRDefault="00186F8E" w:rsidP="000C754F">
      <w:r>
        <w:t>OCS Board of Trustees</w:t>
      </w:r>
    </w:p>
    <w:p w:rsidR="00247B5D" w:rsidRDefault="00247B5D"/>
    <w:sectPr w:rsidR="00247B5D" w:rsidSect="00247B5D">
      <w:headerReference w:type="even" r:id="rId5"/>
      <w:headerReference w:type="default" r:id="rId6"/>
      <w:footerReference w:type="even" r:id="rId7"/>
      <w:footerReference w:type="default" r:id="rId8"/>
      <w:headerReference w:type="first" r:id="rId9"/>
      <w:footerReference w:type="first" r:id="rId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E" w:rsidRDefault="009B3B36" w:rsidP="00B1589B">
    <w:pPr>
      <w:pStyle w:val="Footer"/>
      <w:framePr w:wrap="around" w:vAnchor="text" w:hAnchor="margin" w:xAlign="right" w:y="1"/>
      <w:rPr>
        <w:rStyle w:val="PageNumber"/>
      </w:rPr>
    </w:pPr>
    <w:r>
      <w:rPr>
        <w:rStyle w:val="PageNumber"/>
      </w:rPr>
      <w:fldChar w:fldCharType="begin"/>
    </w:r>
    <w:r w:rsidR="0041396E">
      <w:rPr>
        <w:rStyle w:val="PageNumber"/>
      </w:rPr>
      <w:instrText xml:space="preserve">PAGE  </w:instrText>
    </w:r>
    <w:r>
      <w:rPr>
        <w:rStyle w:val="PageNumber"/>
      </w:rPr>
      <w:fldChar w:fldCharType="end"/>
    </w:r>
  </w:p>
  <w:p w:rsidR="0041396E" w:rsidRDefault="0041396E" w:rsidP="00902019">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E" w:rsidRDefault="009B3B36" w:rsidP="00B1589B">
    <w:pPr>
      <w:pStyle w:val="Footer"/>
      <w:framePr w:wrap="around" w:vAnchor="text" w:hAnchor="margin" w:xAlign="right" w:y="1"/>
      <w:rPr>
        <w:rStyle w:val="PageNumber"/>
      </w:rPr>
    </w:pPr>
    <w:r>
      <w:rPr>
        <w:rStyle w:val="PageNumber"/>
      </w:rPr>
      <w:fldChar w:fldCharType="begin"/>
    </w:r>
    <w:r w:rsidR="0041396E">
      <w:rPr>
        <w:rStyle w:val="PageNumber"/>
      </w:rPr>
      <w:instrText xml:space="preserve">PAGE  </w:instrText>
    </w:r>
    <w:r>
      <w:rPr>
        <w:rStyle w:val="PageNumber"/>
      </w:rPr>
      <w:fldChar w:fldCharType="separate"/>
    </w:r>
    <w:r w:rsidR="00DF1F23">
      <w:rPr>
        <w:rStyle w:val="PageNumber"/>
        <w:noProof/>
      </w:rPr>
      <w:t>1</w:t>
    </w:r>
    <w:r>
      <w:rPr>
        <w:rStyle w:val="PageNumber"/>
      </w:rPr>
      <w:fldChar w:fldCharType="end"/>
    </w:r>
  </w:p>
  <w:p w:rsidR="0041396E" w:rsidRDefault="0041396E" w:rsidP="00902019">
    <w:pPr>
      <w:pStyle w:val="Footer"/>
      <w:ind w:right="360"/>
      <w:jc w:val="right"/>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3" w:rsidRDefault="00DF1F23">
    <w:pPr>
      <w:pStyle w:val="Foo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3" w:rsidRDefault="00DF1F23">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E" w:rsidRDefault="00DF1F23" w:rsidP="001E5D48">
    <w:r>
      <w:t>Minutes-A</w:t>
    </w:r>
    <w:r w:rsidR="0041396E">
      <w:t>pproved</w:t>
    </w:r>
  </w:p>
  <w:p w:rsidR="0041396E" w:rsidRDefault="0041396E" w:rsidP="001E5D48">
    <w:r>
      <w:t>Ocean Charter School Special Board Meeting</w:t>
    </w:r>
  </w:p>
  <w:p w:rsidR="0041396E" w:rsidRDefault="0041396E" w:rsidP="001E5D48">
    <w:r>
      <w:t>June 11, 2014</w:t>
    </w:r>
  </w:p>
  <w:p w:rsidR="0041396E" w:rsidRDefault="0041396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F23" w:rsidRDefault="00DF1F23">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7B52B0"/>
    <w:multiLevelType w:val="hybridMultilevel"/>
    <w:tmpl w:val="CEAEA660"/>
    <w:lvl w:ilvl="0" w:tplc="8306DB82">
      <w:start w:val="1"/>
      <w:numFmt w:val="upp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47B5D"/>
    <w:rsid w:val="0000165A"/>
    <w:rsid w:val="000019B0"/>
    <w:rsid w:val="00091D31"/>
    <w:rsid w:val="000952BB"/>
    <w:rsid w:val="000A419B"/>
    <w:rsid w:val="000B7E72"/>
    <w:rsid w:val="000C754F"/>
    <w:rsid w:val="001174E0"/>
    <w:rsid w:val="00130E9A"/>
    <w:rsid w:val="00152AE1"/>
    <w:rsid w:val="00156FEE"/>
    <w:rsid w:val="001623C2"/>
    <w:rsid w:val="00186F8E"/>
    <w:rsid w:val="001A45FC"/>
    <w:rsid w:val="001C2857"/>
    <w:rsid w:val="001E29D5"/>
    <w:rsid w:val="001E59B9"/>
    <w:rsid w:val="001E5D48"/>
    <w:rsid w:val="002324B8"/>
    <w:rsid w:val="00232AC0"/>
    <w:rsid w:val="00247B5D"/>
    <w:rsid w:val="00292178"/>
    <w:rsid w:val="002B6221"/>
    <w:rsid w:val="002C4E4F"/>
    <w:rsid w:val="002D13B3"/>
    <w:rsid w:val="002D2A1C"/>
    <w:rsid w:val="00306EEB"/>
    <w:rsid w:val="00347A75"/>
    <w:rsid w:val="00354E5E"/>
    <w:rsid w:val="00366D33"/>
    <w:rsid w:val="003A2590"/>
    <w:rsid w:val="003A3990"/>
    <w:rsid w:val="003B54CC"/>
    <w:rsid w:val="003C16FC"/>
    <w:rsid w:val="0041396E"/>
    <w:rsid w:val="00425728"/>
    <w:rsid w:val="004619AF"/>
    <w:rsid w:val="00471AB2"/>
    <w:rsid w:val="004866BE"/>
    <w:rsid w:val="00545002"/>
    <w:rsid w:val="00552AF6"/>
    <w:rsid w:val="00565F64"/>
    <w:rsid w:val="005708AA"/>
    <w:rsid w:val="00587106"/>
    <w:rsid w:val="00597AA0"/>
    <w:rsid w:val="005F6DF9"/>
    <w:rsid w:val="006125F3"/>
    <w:rsid w:val="00612EB5"/>
    <w:rsid w:val="0065265C"/>
    <w:rsid w:val="006A3E20"/>
    <w:rsid w:val="006C02F2"/>
    <w:rsid w:val="00715179"/>
    <w:rsid w:val="00723422"/>
    <w:rsid w:val="00795648"/>
    <w:rsid w:val="007A3D25"/>
    <w:rsid w:val="00820191"/>
    <w:rsid w:val="008350E0"/>
    <w:rsid w:val="00847341"/>
    <w:rsid w:val="0089027B"/>
    <w:rsid w:val="00892F62"/>
    <w:rsid w:val="00894109"/>
    <w:rsid w:val="008C18A3"/>
    <w:rsid w:val="008C3969"/>
    <w:rsid w:val="00902019"/>
    <w:rsid w:val="00947C6F"/>
    <w:rsid w:val="009665E5"/>
    <w:rsid w:val="00995875"/>
    <w:rsid w:val="00996B18"/>
    <w:rsid w:val="009A74E9"/>
    <w:rsid w:val="009B3B36"/>
    <w:rsid w:val="00A253F6"/>
    <w:rsid w:val="00A349C6"/>
    <w:rsid w:val="00A56B8A"/>
    <w:rsid w:val="00AB57F1"/>
    <w:rsid w:val="00AC5E44"/>
    <w:rsid w:val="00AF7D7E"/>
    <w:rsid w:val="00B1589B"/>
    <w:rsid w:val="00B20172"/>
    <w:rsid w:val="00B27CEC"/>
    <w:rsid w:val="00B81E7F"/>
    <w:rsid w:val="00B82C0E"/>
    <w:rsid w:val="00BA65C5"/>
    <w:rsid w:val="00BA6662"/>
    <w:rsid w:val="00BC755A"/>
    <w:rsid w:val="00BF0A11"/>
    <w:rsid w:val="00C02D03"/>
    <w:rsid w:val="00C27ECC"/>
    <w:rsid w:val="00C453B5"/>
    <w:rsid w:val="00C648C8"/>
    <w:rsid w:val="00CA5079"/>
    <w:rsid w:val="00CD01D2"/>
    <w:rsid w:val="00CE4412"/>
    <w:rsid w:val="00D329F7"/>
    <w:rsid w:val="00D33379"/>
    <w:rsid w:val="00D441A6"/>
    <w:rsid w:val="00D5061B"/>
    <w:rsid w:val="00DA268C"/>
    <w:rsid w:val="00DA6B51"/>
    <w:rsid w:val="00DC6F61"/>
    <w:rsid w:val="00DE1E7A"/>
    <w:rsid w:val="00DF1C83"/>
    <w:rsid w:val="00DF1F23"/>
    <w:rsid w:val="00E101CE"/>
    <w:rsid w:val="00E256C5"/>
    <w:rsid w:val="00E64C95"/>
    <w:rsid w:val="00EB0455"/>
    <w:rsid w:val="00EE26DF"/>
    <w:rsid w:val="00EE4F56"/>
    <w:rsid w:val="00EF5AA4"/>
    <w:rsid w:val="00F167FE"/>
    <w:rsid w:val="00F47560"/>
    <w:rsid w:val="00F652F1"/>
    <w:rsid w:val="00F83DF4"/>
    <w:rsid w:val="00FB4AE5"/>
    <w:rsid w:val="00FE262C"/>
    <w:rsid w:val="00FE27E2"/>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2C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A253F6"/>
    <w:pPr>
      <w:ind w:left="720"/>
      <w:contextualSpacing/>
    </w:pPr>
  </w:style>
  <w:style w:type="paragraph" w:styleId="Header">
    <w:name w:val="header"/>
    <w:basedOn w:val="Normal"/>
    <w:link w:val="HeaderChar"/>
    <w:uiPriority w:val="99"/>
    <w:semiHidden/>
    <w:unhideWhenUsed/>
    <w:rsid w:val="001E5D48"/>
    <w:pPr>
      <w:tabs>
        <w:tab w:val="center" w:pos="4320"/>
        <w:tab w:val="right" w:pos="8640"/>
      </w:tabs>
    </w:pPr>
  </w:style>
  <w:style w:type="character" w:customStyle="1" w:styleId="HeaderChar">
    <w:name w:val="Header Char"/>
    <w:basedOn w:val="DefaultParagraphFont"/>
    <w:link w:val="Header"/>
    <w:uiPriority w:val="99"/>
    <w:semiHidden/>
    <w:rsid w:val="001E5D48"/>
  </w:style>
  <w:style w:type="paragraph" w:styleId="Footer">
    <w:name w:val="footer"/>
    <w:basedOn w:val="Normal"/>
    <w:link w:val="FooterChar"/>
    <w:uiPriority w:val="99"/>
    <w:semiHidden/>
    <w:unhideWhenUsed/>
    <w:rsid w:val="001E5D48"/>
    <w:pPr>
      <w:tabs>
        <w:tab w:val="center" w:pos="4320"/>
        <w:tab w:val="right" w:pos="8640"/>
      </w:tabs>
    </w:pPr>
  </w:style>
  <w:style w:type="character" w:customStyle="1" w:styleId="FooterChar">
    <w:name w:val="Footer Char"/>
    <w:basedOn w:val="DefaultParagraphFont"/>
    <w:link w:val="Footer"/>
    <w:uiPriority w:val="99"/>
    <w:semiHidden/>
    <w:rsid w:val="001E5D48"/>
  </w:style>
  <w:style w:type="character" w:styleId="PageNumber">
    <w:name w:val="page number"/>
    <w:basedOn w:val="DefaultParagraphFont"/>
    <w:uiPriority w:val="99"/>
    <w:semiHidden/>
    <w:unhideWhenUsed/>
    <w:rsid w:val="0090201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3.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2701</Characters>
  <Application>Microsoft Macintosh Word</Application>
  <DocSecurity>0</DocSecurity>
  <Lines>22</Lines>
  <Paragraphs>5</Paragraphs>
  <ScaleCrop>false</ScaleCrop>
  <LinksUpToDate>false</LinksUpToDate>
  <CharactersWithSpaces>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Office</cp:lastModifiedBy>
  <cp:revision>3</cp:revision>
  <cp:lastPrinted>2013-06-19T19:50:00Z</cp:lastPrinted>
  <dcterms:created xsi:type="dcterms:W3CDTF">2014-06-30T18:15:00Z</dcterms:created>
  <dcterms:modified xsi:type="dcterms:W3CDTF">2014-08-29T19:23:00Z</dcterms:modified>
</cp:coreProperties>
</file>