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B5D" w:rsidRPr="00247B5D" w:rsidRDefault="00247B5D">
      <w:pPr>
        <w:rPr>
          <w:b/>
          <w:color w:val="FF0000"/>
        </w:rPr>
      </w:pPr>
      <w:bookmarkStart w:id="0" w:name="_GoBack"/>
      <w:bookmarkEnd w:id="0"/>
      <w:r w:rsidRPr="00247B5D">
        <w:rPr>
          <w:b/>
        </w:rPr>
        <w:t>Cal</w:t>
      </w:r>
      <w:r w:rsidR="002324B8">
        <w:rPr>
          <w:b/>
        </w:rPr>
        <w:t>led to order by Joshua Dome, Board Chair</w:t>
      </w:r>
      <w:r w:rsidRPr="00247B5D">
        <w:rPr>
          <w:b/>
        </w:rPr>
        <w:t xml:space="preserve"> and </w:t>
      </w:r>
      <w:r w:rsidRPr="00156FEE">
        <w:rPr>
          <w:b/>
        </w:rPr>
        <w:t>convened at</w:t>
      </w:r>
      <w:r w:rsidR="007A7043">
        <w:rPr>
          <w:b/>
        </w:rPr>
        <w:t xml:space="preserve"> 7:09</w:t>
      </w:r>
      <w:r w:rsidR="00156FEE" w:rsidRPr="00156FEE">
        <w:rPr>
          <w:b/>
        </w:rPr>
        <w:t>pm.</w:t>
      </w:r>
    </w:p>
    <w:p w:rsidR="00247B5D" w:rsidRDefault="00247B5D"/>
    <w:p w:rsidR="007A7043" w:rsidRDefault="00247B5D">
      <w:r>
        <w:t>Boa</w:t>
      </w:r>
      <w:r w:rsidR="002324B8">
        <w:t>r</w:t>
      </w:r>
      <w:r w:rsidR="00DF46BE">
        <w:t>d members present: Joshua Dome</w:t>
      </w:r>
      <w:r w:rsidR="00067261">
        <w:t>, Sue Ingles</w:t>
      </w:r>
      <w:r w:rsidR="00DF46BE">
        <w:t>, Jason Haas</w:t>
      </w:r>
      <w:r w:rsidR="007A7043">
        <w:t>, Mark Galanty</w:t>
      </w:r>
      <w:r w:rsidR="003B37CA">
        <w:t xml:space="preserve"> </w:t>
      </w:r>
      <w:r>
        <w:t>and Jill Hayashi.</w:t>
      </w:r>
    </w:p>
    <w:p w:rsidR="007A7043" w:rsidRDefault="007A7043"/>
    <w:p w:rsidR="00247B5D" w:rsidRDefault="007A7043">
      <w:r>
        <w:t>Board members absent: Tim DeRoche and Wendy Teeter</w:t>
      </w:r>
    </w:p>
    <w:p w:rsidR="00247B5D" w:rsidRDefault="00247B5D"/>
    <w:p w:rsidR="00247B5D" w:rsidRDefault="00247B5D">
      <w:r>
        <w:t>A quorum was present.</w:t>
      </w:r>
    </w:p>
    <w:p w:rsidR="00247B5D" w:rsidRDefault="00247B5D"/>
    <w:p w:rsidR="003B3594" w:rsidRDefault="00247B5D">
      <w:r>
        <w:t>Also present were Executive Director Stephanie Edwa</w:t>
      </w:r>
      <w:r w:rsidR="00067261">
        <w:t>rd</w:t>
      </w:r>
      <w:r w:rsidR="007A7043">
        <w:t xml:space="preserve">s, </w:t>
      </w:r>
      <w:r w:rsidR="00D441A6">
        <w:t>Director Kristy M</w:t>
      </w:r>
      <w:r w:rsidR="00974D61">
        <w:t>ack-Fe</w:t>
      </w:r>
      <w:r w:rsidR="00DF46BE">
        <w:t>tt</w:t>
      </w:r>
      <w:r w:rsidR="007A7043">
        <w:t xml:space="preserve"> and Graham Dye from Excellent Education</w:t>
      </w:r>
      <w:r w:rsidR="00DF46BE">
        <w:t>.</w:t>
      </w:r>
    </w:p>
    <w:p w:rsidR="00DC6F61" w:rsidRDefault="00DC6F61" w:rsidP="00247B5D"/>
    <w:p w:rsidR="00DC6F61" w:rsidRPr="00DC6F61" w:rsidRDefault="00DC6F61" w:rsidP="00247B5D">
      <w:pPr>
        <w:rPr>
          <w:b/>
        </w:rPr>
      </w:pPr>
      <w:r w:rsidRPr="00247B5D">
        <w:rPr>
          <w:b/>
        </w:rPr>
        <w:t>Closed session – C</w:t>
      </w:r>
      <w:r>
        <w:rPr>
          <w:b/>
        </w:rPr>
        <w:t>onference with Real Property Negotiators</w:t>
      </w:r>
    </w:p>
    <w:p w:rsidR="007A7043" w:rsidRDefault="00DC6F61" w:rsidP="00DC6F61">
      <w:pPr>
        <w:pStyle w:val="ListParagraph"/>
        <w:widowControl w:val="0"/>
        <w:adjustRightInd w:val="0"/>
        <w:ind w:left="0"/>
        <w:rPr>
          <w:rFonts w:cs="Arial"/>
          <w:color w:val="1A1A1A"/>
          <w:szCs w:val="26"/>
        </w:rPr>
      </w:pPr>
      <w:r>
        <w:t xml:space="preserve">The board convened into closed </w:t>
      </w:r>
      <w:r w:rsidRPr="00156FEE">
        <w:t xml:space="preserve">session </w:t>
      </w:r>
      <w:r>
        <w:t>p</w:t>
      </w:r>
      <w:r w:rsidRPr="00DC6F61">
        <w:rPr>
          <w:rFonts w:cs="Arial"/>
          <w:color w:val="1A1A1A"/>
          <w:szCs w:val="26"/>
        </w:rPr>
        <w:t xml:space="preserve">ursuant to section 54956.8 – Conference with Real Property Negotiators regarding </w:t>
      </w:r>
      <w:r w:rsidRPr="00DC6F61">
        <w:rPr>
          <w:rFonts w:cs="Arial"/>
          <w:color w:val="141414"/>
          <w:szCs w:val="26"/>
        </w:rPr>
        <w:t>APN</w:t>
      </w:r>
      <w:r w:rsidR="003B37CA">
        <w:rPr>
          <w:rFonts w:cs="Arial"/>
          <w:color w:val="141414"/>
          <w:szCs w:val="26"/>
        </w:rPr>
        <w:t xml:space="preserve"> # 4</w:t>
      </w:r>
      <w:r w:rsidR="007A7043">
        <w:rPr>
          <w:rFonts w:cs="Arial"/>
          <w:color w:val="141414"/>
          <w:szCs w:val="26"/>
        </w:rPr>
        <w:t>123006025</w:t>
      </w:r>
      <w:r w:rsidR="003B37CA">
        <w:rPr>
          <w:rFonts w:cs="Arial"/>
          <w:color w:val="141414"/>
          <w:szCs w:val="26"/>
        </w:rPr>
        <w:t xml:space="preserve">, </w:t>
      </w:r>
      <w:r w:rsidR="007A7043">
        <w:rPr>
          <w:rFonts w:cs="Arial"/>
          <w:color w:val="141414"/>
          <w:szCs w:val="26"/>
        </w:rPr>
        <w:t xml:space="preserve">8740 La Tijera Blvd, Los Angeles, CA 90045 </w:t>
      </w:r>
      <w:r w:rsidRPr="00DC6F61">
        <w:rPr>
          <w:rFonts w:cs="Arial"/>
          <w:color w:val="1A1A1A"/>
          <w:szCs w:val="26"/>
        </w:rPr>
        <w:t>– OCS Negotiators: Stephanie Edwards and Kristy Mack-Fett.</w:t>
      </w:r>
    </w:p>
    <w:p w:rsidR="007A7043" w:rsidRDefault="007A7043" w:rsidP="00DC6F61">
      <w:pPr>
        <w:pStyle w:val="ListParagraph"/>
        <w:widowControl w:val="0"/>
        <w:adjustRightInd w:val="0"/>
        <w:ind w:left="0"/>
        <w:rPr>
          <w:rFonts w:cs="Arial"/>
          <w:color w:val="1A1A1A"/>
          <w:szCs w:val="26"/>
        </w:rPr>
      </w:pPr>
    </w:p>
    <w:p w:rsidR="00DC6F61" w:rsidRPr="007A7043" w:rsidRDefault="007A7043" w:rsidP="00DC6F61">
      <w:pPr>
        <w:pStyle w:val="ListParagraph"/>
        <w:widowControl w:val="0"/>
        <w:adjustRightInd w:val="0"/>
        <w:ind w:left="0"/>
        <w:rPr>
          <w:rFonts w:cs="Arial"/>
          <w:color w:val="1A1A1A"/>
          <w:szCs w:val="26"/>
        </w:rPr>
      </w:pPr>
      <w:r w:rsidRPr="00247B5D">
        <w:rPr>
          <w:b/>
        </w:rPr>
        <w:t>Closed session – C</w:t>
      </w:r>
      <w:r>
        <w:rPr>
          <w:b/>
        </w:rPr>
        <w:t xml:space="preserve">onference with Legal Counsel – </w:t>
      </w:r>
      <w:r>
        <w:t>Existing Litigation (Paragraph (1) of subdivision (d) of Section 54956.9) OAH Case No. 2014050668</w:t>
      </w:r>
    </w:p>
    <w:p w:rsidR="003B37CA" w:rsidRDefault="003B37CA" w:rsidP="00DF46BE"/>
    <w:p w:rsidR="00DF46BE" w:rsidRDefault="00DF46BE" w:rsidP="00DF46BE">
      <w:r>
        <w:t xml:space="preserve">The board </w:t>
      </w:r>
      <w:r w:rsidR="003B37CA">
        <w:t>convened to open session at 8</w:t>
      </w:r>
      <w:r w:rsidR="007A7043">
        <w:t>:00</w:t>
      </w:r>
      <w:r>
        <w:t>pm</w:t>
      </w:r>
      <w:r w:rsidR="003B37CA">
        <w:t>.</w:t>
      </w:r>
    </w:p>
    <w:p w:rsidR="00974D61" w:rsidRDefault="00974D61" w:rsidP="00974D61"/>
    <w:p w:rsidR="00974D61" w:rsidRDefault="007C2BAA" w:rsidP="00974D61">
      <w:r>
        <w:t>There were no</w:t>
      </w:r>
      <w:r w:rsidR="00974D61">
        <w:t xml:space="preserve"> action item</w:t>
      </w:r>
      <w:r>
        <w:t>s</w:t>
      </w:r>
      <w:r w:rsidR="00974D61">
        <w:t xml:space="preserve"> reported from closed session. </w:t>
      </w:r>
    </w:p>
    <w:p w:rsidR="00974D61" w:rsidRDefault="00974D61" w:rsidP="00247B5D"/>
    <w:p w:rsidR="00974D61" w:rsidRPr="00A253F6" w:rsidRDefault="00974D61" w:rsidP="00974D61">
      <w:pPr>
        <w:rPr>
          <w:b/>
        </w:rPr>
      </w:pPr>
      <w:r w:rsidRPr="00A253F6">
        <w:rPr>
          <w:b/>
        </w:rPr>
        <w:t>Open Forum</w:t>
      </w:r>
    </w:p>
    <w:p w:rsidR="007A7043" w:rsidRDefault="007A7043" w:rsidP="00974D61">
      <w:r>
        <w:t xml:space="preserve">Joshua Dome spoke to congratulate Stephanie Edwards and Kristy Mack-Fett on their phenomenal effort in locating a viable site for building our new campus. </w:t>
      </w:r>
    </w:p>
    <w:p w:rsidR="007A7043" w:rsidRDefault="007A7043" w:rsidP="00974D61"/>
    <w:p w:rsidR="007A7043" w:rsidRDefault="007A7043" w:rsidP="00974D61">
      <w:r>
        <w:t>Mark Galanty spoke also to congratulate our administrators on their efforts finding a site. He also shared a reminder that the ACG Meeting is scheduled for the evening of May 29</w:t>
      </w:r>
      <w:r w:rsidRPr="007A7043">
        <w:rPr>
          <w:vertAlign w:val="superscript"/>
        </w:rPr>
        <w:t>th</w:t>
      </w:r>
      <w:r>
        <w:t>. Our 8</w:t>
      </w:r>
      <w:r w:rsidRPr="007A7043">
        <w:rPr>
          <w:vertAlign w:val="superscript"/>
        </w:rPr>
        <w:t>th</w:t>
      </w:r>
      <w:r>
        <w:t xml:space="preserve"> grade students will be presenting their 8</w:t>
      </w:r>
      <w:r w:rsidRPr="007A7043">
        <w:rPr>
          <w:vertAlign w:val="superscript"/>
        </w:rPr>
        <w:t>th</w:t>
      </w:r>
      <w:r>
        <w:t xml:space="preserve"> grade projects to the community at this meeting and everyone is encouraged to attend. </w:t>
      </w:r>
    </w:p>
    <w:p w:rsidR="007A7043" w:rsidRDefault="007A7043" w:rsidP="00974D61"/>
    <w:p w:rsidR="007A7043" w:rsidRDefault="007A7043" w:rsidP="00974D61">
      <w:r>
        <w:t>Kristy Mack-Fett spoke share a reminder about the Spring Faire, Friday, May 30</w:t>
      </w:r>
      <w:r w:rsidRPr="007A7043">
        <w:rPr>
          <w:vertAlign w:val="superscript"/>
        </w:rPr>
        <w:t>th</w:t>
      </w:r>
      <w:r>
        <w:t xml:space="preserve"> at our Westchester Campus. Everyone is encouraged to attend.</w:t>
      </w:r>
    </w:p>
    <w:p w:rsidR="007A7043" w:rsidRDefault="007A7043" w:rsidP="00974D61"/>
    <w:p w:rsidR="00E12DF8" w:rsidRDefault="007A7043" w:rsidP="007A7043">
      <w:r>
        <w:rPr>
          <w:b/>
        </w:rPr>
        <w:t>MOTION: J</w:t>
      </w:r>
      <w:r w:rsidR="007662E8">
        <w:rPr>
          <w:b/>
        </w:rPr>
        <w:t xml:space="preserve">ason Haas </w:t>
      </w:r>
      <w:r>
        <w:rPr>
          <w:b/>
        </w:rPr>
        <w:t>moved</w:t>
      </w:r>
      <w:r w:rsidRPr="00A253F6">
        <w:rPr>
          <w:b/>
        </w:rPr>
        <w:t xml:space="preserve"> to </w:t>
      </w:r>
      <w:r>
        <w:rPr>
          <w:b/>
        </w:rPr>
        <w:t>switch agenda item #7 with #5.</w:t>
      </w:r>
      <w:r w:rsidRPr="00A253F6">
        <w:rPr>
          <w:b/>
        </w:rPr>
        <w:t xml:space="preserve"> </w:t>
      </w:r>
      <w:r>
        <w:t>Jill Hayashi se</w:t>
      </w:r>
      <w:r w:rsidR="00E12DF8">
        <w:t>conded the motion. Joshua Dome</w:t>
      </w:r>
      <w:r>
        <w:t>, Sue Ingles, Jason Haas, Mark Galanty and Jill Hayashi voted in favor. Motion passed.</w:t>
      </w:r>
    </w:p>
    <w:p w:rsidR="007A7043" w:rsidRDefault="007A7043" w:rsidP="007A7043"/>
    <w:p w:rsidR="00E12DF8" w:rsidRPr="00E6439F" w:rsidRDefault="00E12DF8" w:rsidP="00974D61">
      <w:pPr>
        <w:rPr>
          <w:b/>
        </w:rPr>
      </w:pPr>
      <w:r w:rsidRPr="00E6439F">
        <w:rPr>
          <w:b/>
        </w:rPr>
        <w:t>Site</w:t>
      </w:r>
    </w:p>
    <w:p w:rsidR="00974D61" w:rsidRDefault="007662E8" w:rsidP="00974D61">
      <w:r>
        <w:t xml:space="preserve">Our project manager, Hope Fang from Pacific Charter School Development presented to the board about the status of the La Tijera site. </w:t>
      </w:r>
      <w:r w:rsidR="00E6439F">
        <w:t>She indicated that the site is within proximity to a major airport. This is a specific item for consideration by state and local agencies. Those agencies were contacted immediately and to dat</w:t>
      </w:r>
      <w:r w:rsidR="00D045EE">
        <w:t>e, both Caltrans and the CDE have</w:t>
      </w:r>
      <w:r w:rsidR="00E6439F">
        <w:t xml:space="preserve"> approved the site for the scope of the project we presented. Hope does not expect the airport proximity to pose any additional issues. There are additional site studies that will need to be completed but the findings so far are favorable to our overall usage goals. She reviewed a timeline for the project and outlined certain issues we would face regarding compliance and budgetary considerations. She discussed the continuing role of the project manager with regard to these issues. </w:t>
      </w:r>
    </w:p>
    <w:p w:rsidR="00DF46BE" w:rsidRDefault="00DF46BE" w:rsidP="00DC6F61"/>
    <w:p w:rsidR="00DF46BE" w:rsidRPr="00DF46BE" w:rsidRDefault="00DF46BE" w:rsidP="00DC6F61">
      <w:pPr>
        <w:rPr>
          <w:b/>
        </w:rPr>
      </w:pPr>
      <w:r w:rsidRPr="00DF46BE">
        <w:rPr>
          <w:b/>
        </w:rPr>
        <w:t>Local Control Accountability Plan</w:t>
      </w:r>
    </w:p>
    <w:p w:rsidR="003B37CA" w:rsidRDefault="00DF46BE" w:rsidP="003B37CA">
      <w:r>
        <w:t xml:space="preserve">Graham Dye </w:t>
      </w:r>
      <w:r w:rsidR="007A7043">
        <w:t xml:space="preserve">and OCS administrators shared that the submission deadline for the first report on our Local Control Accountability Plan is June 30, 2014. All stakeholders are being engaged in the process now and their input will be reflected in the plan when submitted. </w:t>
      </w:r>
    </w:p>
    <w:p w:rsidR="009A74E9" w:rsidRPr="009A74E9" w:rsidRDefault="009A74E9" w:rsidP="003B37CA"/>
    <w:p w:rsidR="00B20172" w:rsidRDefault="002324B8" w:rsidP="002324B8">
      <w:pPr>
        <w:rPr>
          <w:b/>
        </w:rPr>
      </w:pPr>
      <w:r w:rsidRPr="001623C2">
        <w:rPr>
          <w:b/>
        </w:rPr>
        <w:t>Finance</w:t>
      </w:r>
    </w:p>
    <w:p w:rsidR="004F6BF4" w:rsidRDefault="00D045EE" w:rsidP="00C32959">
      <w:r>
        <w:t>The Finance Committee met earlier in the month and put forth a proposed 2014-15 budget for review by the board</w:t>
      </w:r>
      <w:r w:rsidR="00A33452">
        <w:t xml:space="preserve"> at this meeting</w:t>
      </w:r>
      <w:r>
        <w:t>. However, Graham has identified two major changes in funding that we have become aware of sin</w:t>
      </w:r>
      <w:r w:rsidR="00B30182">
        <w:t>ce that meeting that impact the</w:t>
      </w:r>
      <w:r>
        <w:t xml:space="preserve"> proposed budget. Those changes are an increase in the 2014-15 employer contribution to S</w:t>
      </w:r>
      <w:r w:rsidR="00B566F1">
        <w:t>TRS and a miscalculation of</w:t>
      </w:r>
      <w:r w:rsidR="00A33452">
        <w:t xml:space="preserve"> per student ADA. For this reason, the Finance Committee </w:t>
      </w:r>
      <w:r w:rsidR="00777573">
        <w:t>will need to meet again to revise the proposed 2014-15 budget.</w:t>
      </w:r>
    </w:p>
    <w:p w:rsidR="004F6BF4" w:rsidRDefault="004F6BF4" w:rsidP="00C32959"/>
    <w:p w:rsidR="00777573" w:rsidRDefault="004F6BF4" w:rsidP="00C32959">
      <w:r>
        <w:t xml:space="preserve">ACTION ITEM: An item to be included on the June meeting agenda will be review and possible vote to approve the 2014-15 budget. </w:t>
      </w:r>
    </w:p>
    <w:p w:rsidR="00777573" w:rsidRDefault="00777573" w:rsidP="00C32959"/>
    <w:p w:rsidR="00777573" w:rsidRDefault="00777573" w:rsidP="00777573">
      <w:r>
        <w:rPr>
          <w:b/>
        </w:rPr>
        <w:t>MOTION: Sue Ingles moved</w:t>
      </w:r>
      <w:r w:rsidRPr="00A253F6">
        <w:rPr>
          <w:b/>
        </w:rPr>
        <w:t xml:space="preserve"> to </w:t>
      </w:r>
      <w:r>
        <w:rPr>
          <w:b/>
        </w:rPr>
        <w:t>extend through June 30, 2015 the terms of the current Finance Committee members</w:t>
      </w:r>
      <w:r w:rsidR="00DE6D86">
        <w:rPr>
          <w:b/>
        </w:rPr>
        <w:t>,</w:t>
      </w:r>
      <w:r>
        <w:rPr>
          <w:b/>
        </w:rPr>
        <w:t xml:space="preserve"> Kit Olbris, Wendy Teeter, Graham Dye, Stephanie Edwards, Kristy Mack-Fett, Debbie Tripp, Nancy O’Rourke, Tomasa Mendoza, Kandice Ligonde, Megan Helms and Sue Ingles.</w:t>
      </w:r>
      <w:r w:rsidRPr="00A253F6">
        <w:rPr>
          <w:b/>
        </w:rPr>
        <w:t xml:space="preserve"> </w:t>
      </w:r>
      <w:r w:rsidR="00DE6D86">
        <w:t>Joshua Dome</w:t>
      </w:r>
      <w:r>
        <w:t xml:space="preserve"> seconded the motion. Joshua Dome, Sue Ingles, Jason Haas, Mark Galanty and Jill Hayashi voted in favor. Motion passed.</w:t>
      </w:r>
    </w:p>
    <w:p w:rsidR="00777573" w:rsidRDefault="00777573" w:rsidP="00C32959"/>
    <w:p w:rsidR="00777573" w:rsidRDefault="00777573" w:rsidP="00C32959">
      <w:r>
        <w:t xml:space="preserve">Graham Dye provided financial statements for March 2014. He stated that we show a net income of $30,000 due to </w:t>
      </w:r>
      <w:r w:rsidR="007041E8">
        <w:t xml:space="preserve">the </w:t>
      </w:r>
      <w:r w:rsidR="004F6BF4">
        <w:t>deferral of Common Core implementation to 2014-15.</w:t>
      </w:r>
      <w:r>
        <w:t xml:space="preserve"> </w:t>
      </w:r>
    </w:p>
    <w:p w:rsidR="00777573" w:rsidRDefault="00777573" w:rsidP="00C32959"/>
    <w:p w:rsidR="00D045EE" w:rsidRDefault="00777573" w:rsidP="00C32959">
      <w:r>
        <w:rPr>
          <w:b/>
        </w:rPr>
        <w:t>MOTION: Mark Galanty moved</w:t>
      </w:r>
      <w:r w:rsidRPr="00A253F6">
        <w:rPr>
          <w:b/>
        </w:rPr>
        <w:t xml:space="preserve"> to </w:t>
      </w:r>
      <w:r>
        <w:rPr>
          <w:b/>
        </w:rPr>
        <w:t>accept the financial statements for March 2014.</w:t>
      </w:r>
      <w:r w:rsidRPr="00A253F6">
        <w:rPr>
          <w:b/>
        </w:rPr>
        <w:t xml:space="preserve"> </w:t>
      </w:r>
      <w:r>
        <w:t>Joshua Dome seconded the motion. Joshua Dome, Sue Ingles, Jason Haas, Mark Galanty and Jill Hayashi voted in favor. Motion passed.</w:t>
      </w:r>
    </w:p>
    <w:p w:rsidR="00291733" w:rsidRDefault="00291733" w:rsidP="00C32959">
      <w:pPr>
        <w:rPr>
          <w:b/>
        </w:rPr>
      </w:pPr>
    </w:p>
    <w:p w:rsidR="00CF0C0A" w:rsidRDefault="00DE6D86" w:rsidP="00C32959">
      <w:pPr>
        <w:rPr>
          <w:b/>
        </w:rPr>
      </w:pPr>
      <w:r>
        <w:rPr>
          <w:b/>
        </w:rPr>
        <w:t>Declaration of the Need for Fully Qualified Educators</w:t>
      </w:r>
    </w:p>
    <w:p w:rsidR="00DE6D86" w:rsidRDefault="00DE6D86" w:rsidP="00C32959">
      <w:r>
        <w:t xml:space="preserve">The board discussed the possibility of adopting a declaration stating there is an insufficient number of certificated persons who meet the school’s specified employment criteria for the position of multiple-subject teacher. </w:t>
      </w:r>
    </w:p>
    <w:p w:rsidR="00DE6D86" w:rsidRDefault="00DE6D86" w:rsidP="00C32959"/>
    <w:p w:rsidR="00DE6D86" w:rsidRDefault="00DE6D86" w:rsidP="00DE6D86">
      <w:r>
        <w:rPr>
          <w:b/>
        </w:rPr>
        <w:t xml:space="preserve">MOTION: </w:t>
      </w:r>
      <w:r w:rsidRPr="00DE6D86">
        <w:rPr>
          <w:b/>
        </w:rPr>
        <w:t>Jason Haas moved that the board declare that there are an insufficient number of certificated persons who meet the school’s specified employment criteria for the position of multiple-subject teacher.</w:t>
      </w:r>
      <w:r w:rsidRPr="00A253F6">
        <w:rPr>
          <w:b/>
        </w:rPr>
        <w:t xml:space="preserve"> </w:t>
      </w:r>
      <w:r>
        <w:t>Mark Galanty seconded the motion. Joshua Dome, Sue Ingles, Jason Haas, Mark Galanty and Jill Hayashi voted in favor. Motion passed.</w:t>
      </w:r>
    </w:p>
    <w:p w:rsidR="004F6BF4" w:rsidRDefault="004F6BF4" w:rsidP="00C32959">
      <w:pPr>
        <w:rPr>
          <w:b/>
        </w:rPr>
      </w:pPr>
    </w:p>
    <w:p w:rsidR="004F6BF4" w:rsidRDefault="004F6BF4" w:rsidP="00C32959">
      <w:pPr>
        <w:rPr>
          <w:b/>
        </w:rPr>
      </w:pPr>
      <w:r>
        <w:rPr>
          <w:b/>
        </w:rPr>
        <w:t>Board Composition</w:t>
      </w:r>
    </w:p>
    <w:p w:rsidR="004F6BF4" w:rsidRDefault="004F6BF4" w:rsidP="00C32959">
      <w:r w:rsidRPr="004F6BF4">
        <w:t xml:space="preserve">The board reviewed the </w:t>
      </w:r>
      <w:r>
        <w:t>board composition in light of the fact that Mark Galanty will be moving from the ACG Governor</w:t>
      </w:r>
      <w:r w:rsidR="00291733">
        <w:t>’</w:t>
      </w:r>
      <w:r>
        <w:t xml:space="preserve">s seat </w:t>
      </w:r>
      <w:r w:rsidR="004C70FA">
        <w:t xml:space="preserve">to </w:t>
      </w:r>
      <w:r>
        <w:t>a community board seat as of June 30, 2014. The ACG will hold an election for Governors before the end of May. The board will review the newly elected Governors and vote whether to appoint one of them to the vacant Governor</w:t>
      </w:r>
      <w:r w:rsidR="00282D9B">
        <w:t>’</w:t>
      </w:r>
      <w:r>
        <w:t xml:space="preserve">s seat. </w:t>
      </w:r>
    </w:p>
    <w:p w:rsidR="004F6BF4" w:rsidRDefault="004F6BF4" w:rsidP="00C32959"/>
    <w:p w:rsidR="004F6BF4" w:rsidRPr="004F6BF4" w:rsidRDefault="004F6BF4" w:rsidP="00C32959">
      <w:pPr>
        <w:rPr>
          <w:b/>
        </w:rPr>
      </w:pPr>
      <w:r w:rsidRPr="004F6BF4">
        <w:rPr>
          <w:b/>
        </w:rPr>
        <w:t>2014-15 Board Meeting Calendar</w:t>
      </w:r>
    </w:p>
    <w:p w:rsidR="004F6BF4" w:rsidRDefault="004F6BF4" w:rsidP="00C32959">
      <w:r>
        <w:t>The board reviewed a proposed meeting calendar for 2014-15.</w:t>
      </w:r>
    </w:p>
    <w:p w:rsidR="004F6BF4" w:rsidRDefault="004F6BF4" w:rsidP="00C32959"/>
    <w:p w:rsidR="004F6BF4" w:rsidRDefault="004F6BF4" w:rsidP="004F6BF4">
      <w:r>
        <w:rPr>
          <w:b/>
        </w:rPr>
        <w:t>MOTION: Joshua Dome</w:t>
      </w:r>
      <w:r w:rsidRPr="00DE6D86">
        <w:rPr>
          <w:b/>
        </w:rPr>
        <w:t xml:space="preserve"> moved </w:t>
      </w:r>
      <w:r>
        <w:rPr>
          <w:b/>
        </w:rPr>
        <w:t>to approve the 2014-15 board of trustees meeting calendar</w:t>
      </w:r>
      <w:r w:rsidRPr="00DE6D86">
        <w:rPr>
          <w:b/>
        </w:rPr>
        <w:t>.</w:t>
      </w:r>
      <w:r w:rsidRPr="00A253F6">
        <w:rPr>
          <w:b/>
        </w:rPr>
        <w:t xml:space="preserve"> </w:t>
      </w:r>
      <w:r>
        <w:t>Jill Hayashi seconded the motion. Joshua Dome, Sue Ingles, Jason Haas, Mark Galanty and Jill Hayashi voted in favor. Motion passed.</w:t>
      </w:r>
    </w:p>
    <w:p w:rsidR="00CF0C0A" w:rsidRDefault="00CF0C0A" w:rsidP="00C32959">
      <w:pPr>
        <w:rPr>
          <w:b/>
        </w:rPr>
      </w:pPr>
    </w:p>
    <w:p w:rsidR="00C32959" w:rsidRPr="005B33B2" w:rsidRDefault="00C32959" w:rsidP="00C32959">
      <w:pPr>
        <w:rPr>
          <w:b/>
        </w:rPr>
      </w:pPr>
      <w:r w:rsidRPr="005B33B2">
        <w:rPr>
          <w:b/>
        </w:rPr>
        <w:t>Director’s Report</w:t>
      </w:r>
    </w:p>
    <w:p w:rsidR="004F6BF4" w:rsidRDefault="00C32959" w:rsidP="004F6BF4">
      <w:r w:rsidRPr="005B33B2">
        <w:t xml:space="preserve">Executive Director Stephanie Edwards distributed and presented the OCS Director’s Report. </w:t>
      </w:r>
      <w:r w:rsidR="00CE4F54">
        <w:t xml:space="preserve">A community safety meeting is being held on May 29, 2014. At this meeting we will host the LAPD Pacific Division who will address concerns following the intrusion incident earlier this month. </w:t>
      </w:r>
    </w:p>
    <w:p w:rsidR="00232AC0" w:rsidRDefault="00232AC0" w:rsidP="004F6BF4"/>
    <w:p w:rsidR="00232AC0" w:rsidRPr="008C3969" w:rsidRDefault="00C32959" w:rsidP="00232AC0">
      <w:pPr>
        <w:rPr>
          <w:b/>
        </w:rPr>
      </w:pPr>
      <w:r>
        <w:rPr>
          <w:b/>
        </w:rPr>
        <w:t>Approval of Minutes</w:t>
      </w:r>
    </w:p>
    <w:p w:rsidR="00C32959" w:rsidRDefault="00232AC0" w:rsidP="00C32959">
      <w:r>
        <w:t xml:space="preserve">The </w:t>
      </w:r>
      <w:r w:rsidR="00C32959">
        <w:t xml:space="preserve">board reviewed </w:t>
      </w:r>
      <w:r w:rsidR="007C2BAA">
        <w:t xml:space="preserve">the minutes from </w:t>
      </w:r>
      <w:r w:rsidR="00D61961">
        <w:t>the board meeting</w:t>
      </w:r>
      <w:r w:rsidR="00FC698E">
        <w:t xml:space="preserve"> held on </w:t>
      </w:r>
      <w:r w:rsidR="00CE4F54">
        <w:t>April 3</w:t>
      </w:r>
      <w:r w:rsidR="00FD2EAE">
        <w:t>, 2014</w:t>
      </w:r>
      <w:r w:rsidR="00C32959">
        <w:t xml:space="preserve">. </w:t>
      </w:r>
    </w:p>
    <w:p w:rsidR="00232AC0" w:rsidRDefault="00C32959" w:rsidP="00C32959">
      <w:r>
        <w:t xml:space="preserve"> </w:t>
      </w:r>
    </w:p>
    <w:p w:rsidR="00FC698E" w:rsidRDefault="00232AC0" w:rsidP="00FC698E">
      <w:r>
        <w:rPr>
          <w:b/>
        </w:rPr>
        <w:t xml:space="preserve">MOTION: </w:t>
      </w:r>
      <w:r w:rsidR="00925F9B">
        <w:rPr>
          <w:b/>
        </w:rPr>
        <w:t>Joshua Dome</w:t>
      </w:r>
      <w:r>
        <w:rPr>
          <w:b/>
        </w:rPr>
        <w:t xml:space="preserve"> moved</w:t>
      </w:r>
      <w:r w:rsidR="00863DE3">
        <w:rPr>
          <w:b/>
        </w:rPr>
        <w:t xml:space="preserve"> to approve</w:t>
      </w:r>
      <w:r w:rsidR="007C2BAA">
        <w:rPr>
          <w:b/>
        </w:rPr>
        <w:t xml:space="preserve"> </w:t>
      </w:r>
      <w:r w:rsidRPr="00A253F6">
        <w:rPr>
          <w:b/>
        </w:rPr>
        <w:t>t</w:t>
      </w:r>
      <w:r>
        <w:rPr>
          <w:b/>
        </w:rPr>
        <w:t>he</w:t>
      </w:r>
      <w:r w:rsidR="007C2BAA">
        <w:rPr>
          <w:b/>
        </w:rPr>
        <w:t xml:space="preserve"> board</w:t>
      </w:r>
      <w:r w:rsidR="00FC698E">
        <w:rPr>
          <w:b/>
        </w:rPr>
        <w:t xml:space="preserve"> meeting minutes from </w:t>
      </w:r>
      <w:r w:rsidR="00CE4F54">
        <w:rPr>
          <w:b/>
        </w:rPr>
        <w:t>April 3</w:t>
      </w:r>
      <w:r w:rsidR="00D01779">
        <w:rPr>
          <w:b/>
        </w:rPr>
        <w:t>, 2014</w:t>
      </w:r>
      <w:r w:rsidRPr="00A253F6">
        <w:rPr>
          <w:b/>
        </w:rPr>
        <w:t xml:space="preserve">. </w:t>
      </w:r>
      <w:r w:rsidR="00CE4F54">
        <w:t>Mark Galanty</w:t>
      </w:r>
      <w:r w:rsidR="00D01779">
        <w:t xml:space="preserve"> seconded the motion. </w:t>
      </w:r>
      <w:r w:rsidR="00FC698E">
        <w:t>Joshua Dome, Sue Ingles, Jason Haas, Mark Galanty and Jill Hayashi voted in favor. Motion passed.</w:t>
      </w:r>
    </w:p>
    <w:p w:rsidR="000B7E72" w:rsidRDefault="000B7E72" w:rsidP="00247B5D"/>
    <w:p w:rsidR="00186F8E" w:rsidRPr="00186F8E" w:rsidRDefault="00186F8E">
      <w:pPr>
        <w:rPr>
          <w:b/>
        </w:rPr>
      </w:pPr>
      <w:r w:rsidRPr="00186F8E">
        <w:rPr>
          <w:b/>
        </w:rPr>
        <w:t>Setting of the Next Agenda</w:t>
      </w:r>
    </w:p>
    <w:p w:rsidR="000C754F" w:rsidRDefault="00186F8E">
      <w:r>
        <w:t>The next regular board meeting is schedu</w:t>
      </w:r>
      <w:r w:rsidR="0000165A">
        <w:t>le</w:t>
      </w:r>
      <w:r w:rsidR="00B82C0E">
        <w:t>d to</w:t>
      </w:r>
      <w:r w:rsidR="00B27CEC">
        <w:t xml:space="preserve"> begin at </w:t>
      </w:r>
      <w:r w:rsidR="00CE4F54">
        <w:t>11:30am</w:t>
      </w:r>
      <w:r w:rsidR="00863DE3">
        <w:t xml:space="preserve"> on </w:t>
      </w:r>
      <w:r w:rsidR="00CE4F54">
        <w:t>June 14</w:t>
      </w:r>
      <w:r w:rsidR="00F8436D">
        <w:t>, 2014</w:t>
      </w:r>
      <w:r>
        <w:t xml:space="preserve">. </w:t>
      </w:r>
    </w:p>
    <w:p w:rsidR="00186F8E" w:rsidRDefault="00186F8E" w:rsidP="000C754F"/>
    <w:p w:rsidR="00186F8E" w:rsidRDefault="00F75A08" w:rsidP="000C754F">
      <w:r>
        <w:t>Joshua Dome</w:t>
      </w:r>
      <w:r w:rsidR="00B27CEC">
        <w:t xml:space="preserve"> adjourned </w:t>
      </w:r>
      <w:r>
        <w:t xml:space="preserve">the meeting </w:t>
      </w:r>
      <w:r w:rsidR="00B27CEC">
        <w:t xml:space="preserve">at </w:t>
      </w:r>
      <w:r w:rsidR="00CE4F54">
        <w:t>9:58</w:t>
      </w:r>
      <w:r w:rsidR="00186F8E">
        <w:t xml:space="preserve"> pm. </w:t>
      </w:r>
    </w:p>
    <w:p w:rsidR="00186F8E" w:rsidRDefault="00186F8E" w:rsidP="000C754F"/>
    <w:p w:rsidR="00186F8E" w:rsidRDefault="00186F8E" w:rsidP="000C754F">
      <w:r>
        <w:t>Respectfully submitted by</w:t>
      </w:r>
    </w:p>
    <w:p w:rsidR="00186F8E" w:rsidRDefault="006C02F2" w:rsidP="000C754F">
      <w:r>
        <w:t>Jill Hayashi, Secretary</w:t>
      </w:r>
    </w:p>
    <w:p w:rsidR="000C754F" w:rsidRDefault="00186F8E" w:rsidP="000C754F">
      <w:r>
        <w:t>OCS Board of Trustees</w:t>
      </w:r>
    </w:p>
    <w:p w:rsidR="00247B5D" w:rsidRDefault="00247B5D"/>
    <w:sectPr w:rsidR="00247B5D" w:rsidSect="00247B5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BF4" w:rsidRDefault="004F6BF4">
      <w:r>
        <w:separator/>
      </w:r>
    </w:p>
  </w:endnote>
  <w:endnote w:type="continuationSeparator" w:id="0">
    <w:p w:rsidR="004F6BF4" w:rsidRDefault="004F6B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BF4" w:rsidRDefault="008B4DE8" w:rsidP="00B1589B">
    <w:pPr>
      <w:pStyle w:val="Footer"/>
      <w:framePr w:wrap="around" w:vAnchor="text" w:hAnchor="margin" w:xAlign="right" w:y="1"/>
      <w:rPr>
        <w:rStyle w:val="PageNumber"/>
      </w:rPr>
    </w:pPr>
    <w:r>
      <w:rPr>
        <w:rStyle w:val="PageNumber"/>
      </w:rPr>
      <w:fldChar w:fldCharType="begin"/>
    </w:r>
    <w:r w:rsidR="004F6BF4">
      <w:rPr>
        <w:rStyle w:val="PageNumber"/>
      </w:rPr>
      <w:instrText xml:space="preserve">PAGE  </w:instrText>
    </w:r>
    <w:r>
      <w:rPr>
        <w:rStyle w:val="PageNumber"/>
      </w:rPr>
      <w:fldChar w:fldCharType="end"/>
    </w:r>
  </w:p>
  <w:p w:rsidR="004F6BF4" w:rsidRDefault="004F6BF4" w:rsidP="0090201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BF4" w:rsidRDefault="008B4DE8" w:rsidP="00B1589B">
    <w:pPr>
      <w:pStyle w:val="Footer"/>
      <w:framePr w:wrap="around" w:vAnchor="text" w:hAnchor="margin" w:xAlign="right" w:y="1"/>
      <w:rPr>
        <w:rStyle w:val="PageNumber"/>
      </w:rPr>
    </w:pPr>
    <w:r>
      <w:rPr>
        <w:rStyle w:val="PageNumber"/>
      </w:rPr>
      <w:fldChar w:fldCharType="begin"/>
    </w:r>
    <w:r w:rsidR="004F6BF4">
      <w:rPr>
        <w:rStyle w:val="PageNumber"/>
      </w:rPr>
      <w:instrText xml:space="preserve">PAGE  </w:instrText>
    </w:r>
    <w:r>
      <w:rPr>
        <w:rStyle w:val="PageNumber"/>
      </w:rPr>
      <w:fldChar w:fldCharType="separate"/>
    </w:r>
    <w:r w:rsidR="00AF7183">
      <w:rPr>
        <w:rStyle w:val="PageNumber"/>
        <w:noProof/>
      </w:rPr>
      <w:t>1</w:t>
    </w:r>
    <w:r>
      <w:rPr>
        <w:rStyle w:val="PageNumber"/>
      </w:rPr>
      <w:fldChar w:fldCharType="end"/>
    </w:r>
  </w:p>
  <w:p w:rsidR="004F6BF4" w:rsidRDefault="004F6BF4" w:rsidP="00902019">
    <w:pPr>
      <w:pStyle w:val="Footer"/>
      <w:ind w:right="360"/>
      <w:jc w:val="right"/>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183" w:rsidRDefault="00AF718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BF4" w:rsidRDefault="004F6BF4">
      <w:r>
        <w:separator/>
      </w:r>
    </w:p>
  </w:footnote>
  <w:footnote w:type="continuationSeparator" w:id="0">
    <w:p w:rsidR="004F6BF4" w:rsidRDefault="004F6BF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183" w:rsidRDefault="00AF7183">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BF4" w:rsidRDefault="00AF7183" w:rsidP="001E5D48">
    <w:r>
      <w:t>Minutes-A</w:t>
    </w:r>
    <w:r w:rsidR="004F6BF4">
      <w:t>pproved</w:t>
    </w:r>
  </w:p>
  <w:p w:rsidR="004F6BF4" w:rsidRDefault="004F6BF4" w:rsidP="001E5D48">
    <w:r>
      <w:t>Ocean Charter School Board Meeting</w:t>
    </w:r>
  </w:p>
  <w:p w:rsidR="004F6BF4" w:rsidRDefault="00737480" w:rsidP="001E5D48">
    <w:r>
      <w:t>May 22</w:t>
    </w:r>
    <w:r w:rsidR="004F6BF4">
      <w:t>, 2014</w:t>
    </w:r>
  </w:p>
  <w:p w:rsidR="004F6BF4" w:rsidRDefault="004F6BF4">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183" w:rsidRDefault="00AF7183">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B52B0"/>
    <w:multiLevelType w:val="hybridMultilevel"/>
    <w:tmpl w:val="CEAEA660"/>
    <w:lvl w:ilvl="0" w:tplc="8306DB82">
      <w:start w:val="1"/>
      <w:numFmt w:val="upp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247B5D"/>
    <w:rsid w:val="0000165A"/>
    <w:rsid w:val="000019B0"/>
    <w:rsid w:val="0005026E"/>
    <w:rsid w:val="00067261"/>
    <w:rsid w:val="00091D31"/>
    <w:rsid w:val="000952BB"/>
    <w:rsid w:val="000A419B"/>
    <w:rsid w:val="000A5E8E"/>
    <w:rsid w:val="000B1F88"/>
    <w:rsid w:val="000B7E72"/>
    <w:rsid w:val="000C754F"/>
    <w:rsid w:val="000F1667"/>
    <w:rsid w:val="001163F0"/>
    <w:rsid w:val="001174E0"/>
    <w:rsid w:val="001277C2"/>
    <w:rsid w:val="00130E9A"/>
    <w:rsid w:val="00152AE1"/>
    <w:rsid w:val="00156FEE"/>
    <w:rsid w:val="001623C2"/>
    <w:rsid w:val="00186F8E"/>
    <w:rsid w:val="001A45FC"/>
    <w:rsid w:val="001A661A"/>
    <w:rsid w:val="001C2857"/>
    <w:rsid w:val="001E29D5"/>
    <w:rsid w:val="001E59B9"/>
    <w:rsid w:val="001E5D48"/>
    <w:rsid w:val="00210262"/>
    <w:rsid w:val="002324B8"/>
    <w:rsid w:val="00232AC0"/>
    <w:rsid w:val="00247B5D"/>
    <w:rsid w:val="00282D9B"/>
    <w:rsid w:val="00291733"/>
    <w:rsid w:val="002B5718"/>
    <w:rsid w:val="002B6221"/>
    <w:rsid w:val="002C4E4F"/>
    <w:rsid w:val="002D13B3"/>
    <w:rsid w:val="002D1CD3"/>
    <w:rsid w:val="002D2A1C"/>
    <w:rsid w:val="002E4375"/>
    <w:rsid w:val="00306481"/>
    <w:rsid w:val="0032795C"/>
    <w:rsid w:val="00336623"/>
    <w:rsid w:val="00366D33"/>
    <w:rsid w:val="003A2590"/>
    <w:rsid w:val="003A3990"/>
    <w:rsid w:val="003B3594"/>
    <w:rsid w:val="003B37CA"/>
    <w:rsid w:val="003C16FC"/>
    <w:rsid w:val="00400F55"/>
    <w:rsid w:val="0040460C"/>
    <w:rsid w:val="00425728"/>
    <w:rsid w:val="004273AA"/>
    <w:rsid w:val="004619AF"/>
    <w:rsid w:val="00471AB2"/>
    <w:rsid w:val="004866BE"/>
    <w:rsid w:val="00495595"/>
    <w:rsid w:val="004A27CA"/>
    <w:rsid w:val="004A44D6"/>
    <w:rsid w:val="004A7FF9"/>
    <w:rsid w:val="004C70FA"/>
    <w:rsid w:val="004F6BF4"/>
    <w:rsid w:val="00540A08"/>
    <w:rsid w:val="00550B58"/>
    <w:rsid w:val="00552AF6"/>
    <w:rsid w:val="00565F64"/>
    <w:rsid w:val="005708AA"/>
    <w:rsid w:val="00597AA0"/>
    <w:rsid w:val="005B33B2"/>
    <w:rsid w:val="005B3A11"/>
    <w:rsid w:val="005F6DF9"/>
    <w:rsid w:val="0062413D"/>
    <w:rsid w:val="00624815"/>
    <w:rsid w:val="0065265C"/>
    <w:rsid w:val="0066266C"/>
    <w:rsid w:val="00677C96"/>
    <w:rsid w:val="0068587F"/>
    <w:rsid w:val="00696F8D"/>
    <w:rsid w:val="006A3E20"/>
    <w:rsid w:val="006C02F2"/>
    <w:rsid w:val="006F63D9"/>
    <w:rsid w:val="007041E8"/>
    <w:rsid w:val="00723422"/>
    <w:rsid w:val="00737480"/>
    <w:rsid w:val="007662E8"/>
    <w:rsid w:val="00777573"/>
    <w:rsid w:val="00795648"/>
    <w:rsid w:val="007A3D25"/>
    <w:rsid w:val="007A5821"/>
    <w:rsid w:val="007A7043"/>
    <w:rsid w:val="007C2BAA"/>
    <w:rsid w:val="007E4BA6"/>
    <w:rsid w:val="00805871"/>
    <w:rsid w:val="00820191"/>
    <w:rsid w:val="008313B5"/>
    <w:rsid w:val="008350E0"/>
    <w:rsid w:val="00847341"/>
    <w:rsid w:val="00863DE3"/>
    <w:rsid w:val="00871E28"/>
    <w:rsid w:val="0089027B"/>
    <w:rsid w:val="00892F62"/>
    <w:rsid w:val="00894236"/>
    <w:rsid w:val="008B4DE8"/>
    <w:rsid w:val="008C3969"/>
    <w:rsid w:val="008C6ED9"/>
    <w:rsid w:val="008D7C3C"/>
    <w:rsid w:val="00902019"/>
    <w:rsid w:val="009036C0"/>
    <w:rsid w:val="00925F9B"/>
    <w:rsid w:val="00947C6F"/>
    <w:rsid w:val="009512BE"/>
    <w:rsid w:val="009527DA"/>
    <w:rsid w:val="009665E5"/>
    <w:rsid w:val="00974D61"/>
    <w:rsid w:val="00976945"/>
    <w:rsid w:val="00995875"/>
    <w:rsid w:val="00996B18"/>
    <w:rsid w:val="009A74E9"/>
    <w:rsid w:val="009C5AFA"/>
    <w:rsid w:val="00A253F6"/>
    <w:rsid w:val="00A33452"/>
    <w:rsid w:val="00A349C6"/>
    <w:rsid w:val="00A541E1"/>
    <w:rsid w:val="00A56B8A"/>
    <w:rsid w:val="00AB57F1"/>
    <w:rsid w:val="00AC5E44"/>
    <w:rsid w:val="00AD28AA"/>
    <w:rsid w:val="00AF7183"/>
    <w:rsid w:val="00AF7D7E"/>
    <w:rsid w:val="00B02DB9"/>
    <w:rsid w:val="00B1589B"/>
    <w:rsid w:val="00B20172"/>
    <w:rsid w:val="00B27CEC"/>
    <w:rsid w:val="00B30182"/>
    <w:rsid w:val="00B566F1"/>
    <w:rsid w:val="00B81E7F"/>
    <w:rsid w:val="00B82C0E"/>
    <w:rsid w:val="00BA65C5"/>
    <w:rsid w:val="00BA6662"/>
    <w:rsid w:val="00BB0078"/>
    <w:rsid w:val="00BC755A"/>
    <w:rsid w:val="00BD3954"/>
    <w:rsid w:val="00BF0A11"/>
    <w:rsid w:val="00C02D03"/>
    <w:rsid w:val="00C27ECC"/>
    <w:rsid w:val="00C32959"/>
    <w:rsid w:val="00C35254"/>
    <w:rsid w:val="00C453B5"/>
    <w:rsid w:val="00C648C8"/>
    <w:rsid w:val="00CA2685"/>
    <w:rsid w:val="00CA5079"/>
    <w:rsid w:val="00CC39BC"/>
    <w:rsid w:val="00CD01D2"/>
    <w:rsid w:val="00CD3B62"/>
    <w:rsid w:val="00CE4412"/>
    <w:rsid w:val="00CE4F54"/>
    <w:rsid w:val="00CF0C0A"/>
    <w:rsid w:val="00D01779"/>
    <w:rsid w:val="00D045EE"/>
    <w:rsid w:val="00D329F7"/>
    <w:rsid w:val="00D35AC2"/>
    <w:rsid w:val="00D441A6"/>
    <w:rsid w:val="00D5061B"/>
    <w:rsid w:val="00D61961"/>
    <w:rsid w:val="00DA268C"/>
    <w:rsid w:val="00DA6B51"/>
    <w:rsid w:val="00DC6F61"/>
    <w:rsid w:val="00DE1E7A"/>
    <w:rsid w:val="00DE6D86"/>
    <w:rsid w:val="00DF1C83"/>
    <w:rsid w:val="00DF46BE"/>
    <w:rsid w:val="00E05BBB"/>
    <w:rsid w:val="00E101CE"/>
    <w:rsid w:val="00E12DF8"/>
    <w:rsid w:val="00E256C5"/>
    <w:rsid w:val="00E6439F"/>
    <w:rsid w:val="00E64C95"/>
    <w:rsid w:val="00E81230"/>
    <w:rsid w:val="00EB0455"/>
    <w:rsid w:val="00EE26DF"/>
    <w:rsid w:val="00EE4F56"/>
    <w:rsid w:val="00EF5AA4"/>
    <w:rsid w:val="00EF7495"/>
    <w:rsid w:val="00F167FE"/>
    <w:rsid w:val="00F23119"/>
    <w:rsid w:val="00F25836"/>
    <w:rsid w:val="00F47560"/>
    <w:rsid w:val="00F47C6F"/>
    <w:rsid w:val="00F652F1"/>
    <w:rsid w:val="00F75A08"/>
    <w:rsid w:val="00F83DF4"/>
    <w:rsid w:val="00F8436D"/>
    <w:rsid w:val="00FB3F42"/>
    <w:rsid w:val="00FB4AE5"/>
    <w:rsid w:val="00FC698E"/>
    <w:rsid w:val="00FD2A6E"/>
    <w:rsid w:val="00FD2B79"/>
    <w:rsid w:val="00FD2EAE"/>
    <w:rsid w:val="00FE262C"/>
    <w:rsid w:val="00FE27E2"/>
    <w:rsid w:val="00FF49DC"/>
  </w:rsids>
  <m:mathPr>
    <m:mathFont m:val="Abadi MT Condensed Ligh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0F166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253F6"/>
    <w:pPr>
      <w:ind w:left="720"/>
      <w:contextualSpacing/>
    </w:pPr>
  </w:style>
  <w:style w:type="paragraph" w:styleId="Header">
    <w:name w:val="header"/>
    <w:basedOn w:val="Normal"/>
    <w:link w:val="HeaderChar"/>
    <w:uiPriority w:val="99"/>
    <w:unhideWhenUsed/>
    <w:rsid w:val="001E5D48"/>
    <w:pPr>
      <w:tabs>
        <w:tab w:val="center" w:pos="4320"/>
        <w:tab w:val="right" w:pos="8640"/>
      </w:tabs>
    </w:pPr>
  </w:style>
  <w:style w:type="character" w:customStyle="1" w:styleId="HeaderChar">
    <w:name w:val="Header Char"/>
    <w:basedOn w:val="DefaultParagraphFont"/>
    <w:link w:val="Header"/>
    <w:uiPriority w:val="99"/>
    <w:rsid w:val="001E5D48"/>
  </w:style>
  <w:style w:type="paragraph" w:styleId="Footer">
    <w:name w:val="footer"/>
    <w:basedOn w:val="Normal"/>
    <w:link w:val="FooterChar"/>
    <w:uiPriority w:val="99"/>
    <w:unhideWhenUsed/>
    <w:rsid w:val="001E5D48"/>
    <w:pPr>
      <w:tabs>
        <w:tab w:val="center" w:pos="4320"/>
        <w:tab w:val="right" w:pos="8640"/>
      </w:tabs>
    </w:pPr>
  </w:style>
  <w:style w:type="character" w:customStyle="1" w:styleId="FooterChar">
    <w:name w:val="Footer Char"/>
    <w:basedOn w:val="DefaultParagraphFont"/>
    <w:link w:val="Footer"/>
    <w:uiPriority w:val="99"/>
    <w:rsid w:val="001E5D48"/>
  </w:style>
  <w:style w:type="character" w:styleId="PageNumber">
    <w:name w:val="page number"/>
    <w:basedOn w:val="DefaultParagraphFont"/>
    <w:uiPriority w:val="99"/>
    <w:semiHidden/>
    <w:unhideWhenUsed/>
    <w:rsid w:val="009020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3F6"/>
    <w:pPr>
      <w:ind w:left="720"/>
      <w:contextualSpacing/>
    </w:pPr>
  </w:style>
  <w:style w:type="paragraph" w:styleId="Header">
    <w:name w:val="header"/>
    <w:basedOn w:val="Normal"/>
    <w:link w:val="HeaderChar"/>
    <w:uiPriority w:val="99"/>
    <w:unhideWhenUsed/>
    <w:rsid w:val="001E5D48"/>
    <w:pPr>
      <w:tabs>
        <w:tab w:val="center" w:pos="4320"/>
        <w:tab w:val="right" w:pos="8640"/>
      </w:tabs>
    </w:pPr>
  </w:style>
  <w:style w:type="character" w:customStyle="1" w:styleId="HeaderChar">
    <w:name w:val="Header Char"/>
    <w:basedOn w:val="DefaultParagraphFont"/>
    <w:link w:val="Header"/>
    <w:uiPriority w:val="99"/>
    <w:rsid w:val="001E5D48"/>
  </w:style>
  <w:style w:type="paragraph" w:styleId="Footer">
    <w:name w:val="footer"/>
    <w:basedOn w:val="Normal"/>
    <w:link w:val="FooterChar"/>
    <w:uiPriority w:val="99"/>
    <w:unhideWhenUsed/>
    <w:rsid w:val="001E5D48"/>
    <w:pPr>
      <w:tabs>
        <w:tab w:val="center" w:pos="4320"/>
        <w:tab w:val="right" w:pos="8640"/>
      </w:tabs>
    </w:pPr>
  </w:style>
  <w:style w:type="character" w:customStyle="1" w:styleId="FooterChar">
    <w:name w:val="Footer Char"/>
    <w:basedOn w:val="DefaultParagraphFont"/>
    <w:link w:val="Footer"/>
    <w:uiPriority w:val="99"/>
    <w:rsid w:val="001E5D48"/>
  </w:style>
  <w:style w:type="character" w:styleId="PageNumber">
    <w:name w:val="page number"/>
    <w:basedOn w:val="DefaultParagraphFont"/>
    <w:uiPriority w:val="99"/>
    <w:semiHidden/>
    <w:unhideWhenUsed/>
    <w:rsid w:val="0090201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934</Words>
  <Characters>5328</Characters>
  <Application>Microsoft Macintosh Word</Application>
  <DocSecurity>0</DocSecurity>
  <Lines>44</Lines>
  <Paragraphs>10</Paragraphs>
  <ScaleCrop>false</ScaleCrop>
  <Company>Los Angeles Unified School District</Company>
  <LinksUpToDate>false</LinksUpToDate>
  <CharactersWithSpaces>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Office</cp:lastModifiedBy>
  <cp:revision>17</cp:revision>
  <cp:lastPrinted>2013-06-19T19:50:00Z</cp:lastPrinted>
  <dcterms:created xsi:type="dcterms:W3CDTF">2014-07-17T18:18:00Z</dcterms:created>
  <dcterms:modified xsi:type="dcterms:W3CDTF">2014-08-29T19:25:00Z</dcterms:modified>
</cp:coreProperties>
</file>