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7E5" w:rsidRPr="005C7492" w:rsidRDefault="00D0263A" w:rsidP="007C55E6">
      <w:pPr>
        <w:tabs>
          <w:tab w:val="left" w:pos="5940"/>
        </w:tabs>
        <w:rPr>
          <w:b/>
        </w:rPr>
      </w:pPr>
      <w:r>
        <w:rPr>
          <w:b/>
        </w:rPr>
        <w:t xml:space="preserve"> </w:t>
      </w:r>
      <w:r w:rsidR="009857E5" w:rsidRPr="005C7492">
        <w:rPr>
          <w:b/>
        </w:rPr>
        <w:t>Called to order by</w:t>
      </w:r>
      <w:r>
        <w:rPr>
          <w:b/>
        </w:rPr>
        <w:t xml:space="preserve"> Laura Stoland</w:t>
      </w:r>
      <w:r w:rsidR="00485FBA">
        <w:rPr>
          <w:b/>
        </w:rPr>
        <w:t xml:space="preserve"> </w:t>
      </w:r>
      <w:r w:rsidR="00984823" w:rsidRPr="005C7492">
        <w:rPr>
          <w:b/>
        </w:rPr>
        <w:t xml:space="preserve">and convened at </w:t>
      </w:r>
      <w:r>
        <w:rPr>
          <w:b/>
        </w:rPr>
        <w:t>6:44</w:t>
      </w:r>
      <w:r w:rsidR="007456DC">
        <w:rPr>
          <w:b/>
        </w:rPr>
        <w:t>p</w:t>
      </w:r>
      <w:r w:rsidR="00FF73DC" w:rsidRPr="005C7492">
        <w:rPr>
          <w:b/>
        </w:rPr>
        <w:t>m</w:t>
      </w:r>
      <w:r w:rsidR="009857E5" w:rsidRPr="005C7492">
        <w:rPr>
          <w:b/>
        </w:rPr>
        <w:t>.</w:t>
      </w:r>
    </w:p>
    <w:p w:rsidR="0041029D" w:rsidRDefault="0041029D" w:rsidP="00BB2134"/>
    <w:p w:rsidR="004C5410" w:rsidRPr="00064145" w:rsidRDefault="0041029D" w:rsidP="002A20F0">
      <w:pPr>
        <w:rPr>
          <w:rFonts w:eastAsia="Times New Roman" w:cs="Times New Roman"/>
        </w:rPr>
      </w:pPr>
      <w:r w:rsidRPr="0041029D">
        <w:rPr>
          <w:rFonts w:eastAsia="Times New Roman" w:cs="Times New Roman"/>
        </w:rPr>
        <w:t>Board Members P</w:t>
      </w:r>
      <w:r w:rsidR="00064145">
        <w:rPr>
          <w:rFonts w:eastAsia="Times New Roman" w:cs="Times New Roman"/>
        </w:rPr>
        <w:t xml:space="preserve">resent: </w:t>
      </w:r>
      <w:r w:rsidR="00D0263A">
        <w:rPr>
          <w:rFonts w:eastAsia="Times New Roman" w:cs="Times New Roman"/>
        </w:rPr>
        <w:t xml:space="preserve">Laura Stoland, </w:t>
      </w:r>
      <w:r w:rsidR="003F54AB">
        <w:rPr>
          <w:rFonts w:eastAsia="Times New Roman" w:cs="Times New Roman"/>
        </w:rPr>
        <w:t>J</w:t>
      </w:r>
      <w:r w:rsidR="00B42AA3">
        <w:rPr>
          <w:rFonts w:eastAsia="Times New Roman" w:cs="Times New Roman"/>
        </w:rPr>
        <w:t>ason Haas</w:t>
      </w:r>
      <w:r w:rsidR="007456DC">
        <w:rPr>
          <w:rFonts w:eastAsia="Times New Roman" w:cs="Times New Roman"/>
        </w:rPr>
        <w:t>,</w:t>
      </w:r>
      <w:r w:rsidR="000F28A7">
        <w:t xml:space="preserve"> </w:t>
      </w:r>
      <w:r w:rsidR="00B42AA3">
        <w:t xml:space="preserve">Sue Ingles, </w:t>
      </w:r>
      <w:r w:rsidR="003F54AB">
        <w:t xml:space="preserve">Edward Eadon, </w:t>
      </w:r>
      <w:r w:rsidR="00102E8A">
        <w:t xml:space="preserve">Mark Galanty, </w:t>
      </w:r>
      <w:r w:rsidR="007456DC">
        <w:t>November McIlhargey</w:t>
      </w:r>
      <w:r w:rsidR="00233E4B">
        <w:t>, Dominique DjeDje</w:t>
      </w:r>
      <w:r w:rsidR="007456DC">
        <w:t xml:space="preserve">, Dan Wierzba, Tammy Stanton, </w:t>
      </w:r>
      <w:r w:rsidR="00B42AA3">
        <w:t xml:space="preserve">and </w:t>
      </w:r>
      <w:r w:rsidR="00D0263A">
        <w:rPr>
          <w:rFonts w:eastAsia="Times New Roman" w:cs="Times New Roman"/>
        </w:rPr>
        <w:t>Zach James</w:t>
      </w:r>
      <w:r w:rsidR="00064145">
        <w:rPr>
          <w:rFonts w:eastAsia="Times New Roman" w:cs="Times New Roman"/>
        </w:rPr>
        <w:t>.</w:t>
      </w:r>
    </w:p>
    <w:p w:rsidR="004C5410" w:rsidRDefault="004C5410" w:rsidP="002A20F0"/>
    <w:p w:rsidR="004C5410" w:rsidRDefault="00AA4456" w:rsidP="002A20F0">
      <w:r w:rsidRPr="005C7492">
        <w:t>A quorum was present.</w:t>
      </w:r>
    </w:p>
    <w:p w:rsidR="00BC4CBA" w:rsidRDefault="00BC4CBA" w:rsidP="007A516D">
      <w:pPr>
        <w:widowControl w:val="0"/>
        <w:autoSpaceDE w:val="0"/>
        <w:autoSpaceDN w:val="0"/>
        <w:adjustRightInd w:val="0"/>
        <w:rPr>
          <w:rFonts w:cs="Arial"/>
        </w:rPr>
      </w:pPr>
    </w:p>
    <w:p w:rsidR="00C17675" w:rsidRDefault="003871BC" w:rsidP="00613EBB">
      <w:pPr>
        <w:widowControl w:val="0"/>
        <w:autoSpaceDE w:val="0"/>
        <w:autoSpaceDN w:val="0"/>
        <w:adjustRightInd w:val="0"/>
        <w:rPr>
          <w:rFonts w:cs="Arial"/>
          <w:color w:val="141414"/>
        </w:rPr>
      </w:pPr>
      <w:r>
        <w:rPr>
          <w:rFonts w:cs="Arial"/>
          <w:color w:val="141414"/>
        </w:rPr>
        <w:t>Also present:</w:t>
      </w:r>
      <w:r w:rsidR="007A516D">
        <w:rPr>
          <w:rFonts w:cs="Arial"/>
          <w:color w:val="141414"/>
        </w:rPr>
        <w:t xml:space="preserve"> </w:t>
      </w:r>
      <w:r w:rsidR="008815E7">
        <w:rPr>
          <w:rFonts w:cs="Arial"/>
          <w:color w:val="141414"/>
        </w:rPr>
        <w:t>OCS Executi</w:t>
      </w:r>
      <w:r w:rsidR="0041029D">
        <w:rPr>
          <w:rFonts w:cs="Arial"/>
          <w:color w:val="141414"/>
        </w:rPr>
        <w:t>ve Director, Stephanie Edwards</w:t>
      </w:r>
      <w:r w:rsidR="00EB3524">
        <w:rPr>
          <w:rFonts w:cs="Arial"/>
          <w:color w:val="141414"/>
        </w:rPr>
        <w:t xml:space="preserve">; </w:t>
      </w:r>
      <w:r w:rsidR="00FA495E">
        <w:rPr>
          <w:rFonts w:cs="Arial"/>
          <w:color w:val="141414"/>
        </w:rPr>
        <w:t xml:space="preserve">OCS </w:t>
      </w:r>
      <w:r w:rsidR="000B4D0D">
        <w:rPr>
          <w:rFonts w:cs="Arial"/>
          <w:color w:val="141414"/>
        </w:rPr>
        <w:t>Executive Director, Kristy Mack Fett</w:t>
      </w:r>
      <w:r w:rsidR="00FA495E">
        <w:rPr>
          <w:rFonts w:cs="Arial"/>
          <w:color w:val="141414"/>
        </w:rPr>
        <w:t>;</w:t>
      </w:r>
      <w:r w:rsidR="00404A68">
        <w:rPr>
          <w:rFonts w:cs="Arial"/>
          <w:color w:val="141414"/>
        </w:rPr>
        <w:t xml:space="preserve"> OCS teachers </w:t>
      </w:r>
      <w:r w:rsidR="00FA495E">
        <w:rPr>
          <w:rFonts w:cs="Arial"/>
          <w:color w:val="141414"/>
        </w:rPr>
        <w:t xml:space="preserve">Jen Liff, Amanda Siegel, </w:t>
      </w:r>
      <w:r w:rsidR="00064145">
        <w:rPr>
          <w:rFonts w:cs="Arial"/>
          <w:color w:val="141414"/>
        </w:rPr>
        <w:t xml:space="preserve">Stephanie Becker, </w:t>
      </w:r>
      <w:r w:rsidR="00FA495E">
        <w:rPr>
          <w:rFonts w:cs="Arial"/>
          <w:color w:val="141414"/>
        </w:rPr>
        <w:t xml:space="preserve">and </w:t>
      </w:r>
      <w:r w:rsidR="00064145">
        <w:rPr>
          <w:rFonts w:cs="Arial"/>
          <w:color w:val="141414"/>
        </w:rPr>
        <w:t>Hanna Mehring</w:t>
      </w:r>
      <w:r w:rsidR="00FA495E">
        <w:rPr>
          <w:rFonts w:cs="Arial"/>
          <w:color w:val="141414"/>
        </w:rPr>
        <w:t>.</w:t>
      </w:r>
    </w:p>
    <w:p w:rsidR="00131C92" w:rsidRDefault="00131C92" w:rsidP="00613EBB">
      <w:pPr>
        <w:widowControl w:val="0"/>
        <w:autoSpaceDE w:val="0"/>
        <w:autoSpaceDN w:val="0"/>
        <w:adjustRightInd w:val="0"/>
      </w:pPr>
    </w:p>
    <w:p w:rsidR="00BB706A" w:rsidRPr="00F71070" w:rsidRDefault="00532ABB" w:rsidP="00F71070">
      <w:pPr>
        <w:widowControl w:val="0"/>
        <w:autoSpaceDE w:val="0"/>
        <w:autoSpaceDN w:val="0"/>
        <w:adjustRightInd w:val="0"/>
        <w:spacing w:after="280"/>
        <w:rPr>
          <w:rFonts w:cs="Arial"/>
          <w:b/>
          <w:color w:val="101010"/>
        </w:rPr>
      </w:pPr>
      <w:r w:rsidRPr="005C7492">
        <w:rPr>
          <w:rFonts w:cs="Arial"/>
          <w:b/>
          <w:color w:val="101010"/>
        </w:rPr>
        <w:t xml:space="preserve">CLOSED SESSION:  Board Members </w:t>
      </w:r>
      <w:r>
        <w:rPr>
          <w:rFonts w:cs="Arial"/>
          <w:b/>
          <w:color w:val="101010"/>
        </w:rPr>
        <w:t xml:space="preserve">and Administrators </w:t>
      </w:r>
      <w:r w:rsidRPr="005C7492">
        <w:rPr>
          <w:rFonts w:cs="Arial"/>
          <w:b/>
          <w:color w:val="101010"/>
        </w:rPr>
        <w:t>Only</w:t>
      </w:r>
    </w:p>
    <w:p w:rsidR="00BB706A" w:rsidRDefault="00BB706A" w:rsidP="00BB706A">
      <w:pPr>
        <w:rPr>
          <w:rFonts w:cs="Arial"/>
          <w:color w:val="222222"/>
          <w:shd w:val="clear" w:color="auto" w:fill="FFFFFF"/>
        </w:rPr>
      </w:pPr>
      <w:r>
        <w:rPr>
          <w:rFonts w:cs="Arial"/>
          <w:color w:val="222222"/>
          <w:shd w:val="clear" w:color="auto" w:fill="FFFFFF"/>
        </w:rPr>
        <w:t xml:space="preserve">CONFERENCE WITH LEGAL COUNSEL – ANTICIPATED LITIGATION </w:t>
      </w:r>
    </w:p>
    <w:p w:rsidR="00BB706A" w:rsidRPr="00BB706A" w:rsidRDefault="00BB706A" w:rsidP="00BB706A">
      <w:pPr>
        <w:rPr>
          <w:rFonts w:cs="Arial"/>
          <w:color w:val="222222"/>
          <w:shd w:val="clear" w:color="auto" w:fill="FFFFFF"/>
        </w:rPr>
      </w:pPr>
      <w:r>
        <w:rPr>
          <w:rFonts w:cs="Arial"/>
          <w:color w:val="222222"/>
          <w:shd w:val="clear" w:color="auto" w:fill="FFFFFF"/>
        </w:rPr>
        <w:t>Pursuant to subdivision (b) of section 54956.9: 2 cases – Legal Counsel – Sarah Kollman</w:t>
      </w:r>
    </w:p>
    <w:p w:rsidR="00BB706A" w:rsidRDefault="00BB706A" w:rsidP="00532ABB">
      <w:pPr>
        <w:widowControl w:val="0"/>
        <w:autoSpaceDE w:val="0"/>
        <w:autoSpaceDN w:val="0"/>
        <w:adjustRightInd w:val="0"/>
        <w:rPr>
          <w:rFonts w:eastAsia="Times" w:cs="Arial"/>
          <w:color w:val="141414"/>
        </w:rPr>
      </w:pPr>
    </w:p>
    <w:p w:rsidR="00532ABB" w:rsidRPr="00033C86" w:rsidRDefault="00532ABB" w:rsidP="00532ABB">
      <w:pPr>
        <w:widowControl w:val="0"/>
        <w:autoSpaceDE w:val="0"/>
        <w:autoSpaceDN w:val="0"/>
        <w:adjustRightInd w:val="0"/>
        <w:rPr>
          <w:rFonts w:eastAsia="Times" w:cs="Arial"/>
          <w:color w:val="1A1A1A"/>
        </w:rPr>
      </w:pPr>
      <w:r w:rsidRPr="00033C86">
        <w:rPr>
          <w:rFonts w:eastAsia="Times" w:cs="Arial"/>
          <w:color w:val="141414"/>
        </w:rPr>
        <w:t>CONFERENCE WITH LABOR NEGOTIATORS</w:t>
      </w:r>
    </w:p>
    <w:p w:rsidR="00132859" w:rsidRDefault="00532ABB" w:rsidP="00532ABB">
      <w:pPr>
        <w:widowControl w:val="0"/>
        <w:autoSpaceDE w:val="0"/>
        <w:autoSpaceDN w:val="0"/>
        <w:adjustRightInd w:val="0"/>
        <w:jc w:val="both"/>
        <w:rPr>
          <w:rFonts w:eastAsia="Times" w:cs="Arial"/>
          <w:color w:val="101010"/>
        </w:rPr>
      </w:pPr>
      <w:r w:rsidRPr="00033C86">
        <w:rPr>
          <w:rFonts w:eastAsia="Times" w:cs="Arial"/>
          <w:color w:val="101010"/>
        </w:rPr>
        <w:t>Pursuant to section 54957.6 Conference with Labor Negotiator – Agency designated representatives: Chastin Pierman, Stephanie Edwards and Kristy Mack-Fett. Employee Organization: OCTA</w:t>
      </w:r>
    </w:p>
    <w:p w:rsidR="00532ABB" w:rsidRPr="00E136CD" w:rsidRDefault="00532ABB" w:rsidP="00532ABB">
      <w:pPr>
        <w:widowControl w:val="0"/>
        <w:autoSpaceDE w:val="0"/>
        <w:autoSpaceDN w:val="0"/>
        <w:adjustRightInd w:val="0"/>
        <w:jc w:val="both"/>
        <w:rPr>
          <w:rFonts w:eastAsia="Times" w:cs="Arial"/>
          <w:color w:val="1A1A1A"/>
        </w:rPr>
      </w:pPr>
    </w:p>
    <w:p w:rsidR="00532ABB" w:rsidRDefault="00532ABB" w:rsidP="00532ABB">
      <w:pPr>
        <w:widowControl w:val="0"/>
        <w:autoSpaceDE w:val="0"/>
        <w:autoSpaceDN w:val="0"/>
        <w:adjustRightInd w:val="0"/>
        <w:rPr>
          <w:rFonts w:cs="Arial"/>
          <w:color w:val="141414"/>
        </w:rPr>
      </w:pPr>
      <w:r w:rsidRPr="005C7492">
        <w:rPr>
          <w:rFonts w:cs="Arial"/>
          <w:color w:val="141414"/>
        </w:rPr>
        <w:t xml:space="preserve">The board reconvened to Open Session at </w:t>
      </w:r>
      <w:r w:rsidR="00FA495E">
        <w:rPr>
          <w:rFonts w:cs="Arial"/>
          <w:color w:val="141414"/>
        </w:rPr>
        <w:t>7:08</w:t>
      </w:r>
      <w:r w:rsidR="008F4C8B">
        <w:rPr>
          <w:rFonts w:cs="Arial"/>
          <w:color w:val="141414"/>
        </w:rPr>
        <w:t>p</w:t>
      </w:r>
      <w:r w:rsidRPr="005C7492">
        <w:rPr>
          <w:rFonts w:cs="Arial"/>
          <w:color w:val="141414"/>
        </w:rPr>
        <w:t>m.</w:t>
      </w:r>
    </w:p>
    <w:p w:rsidR="00532ABB" w:rsidRDefault="00532ABB" w:rsidP="00532ABB">
      <w:pPr>
        <w:widowControl w:val="0"/>
        <w:autoSpaceDE w:val="0"/>
        <w:autoSpaceDN w:val="0"/>
        <w:adjustRightInd w:val="0"/>
        <w:rPr>
          <w:rFonts w:cs="Arial"/>
          <w:color w:val="141414"/>
        </w:rPr>
      </w:pPr>
    </w:p>
    <w:p w:rsidR="00532ABB" w:rsidRDefault="00532ABB" w:rsidP="00532ABB">
      <w:pPr>
        <w:rPr>
          <w:rFonts w:cs="Arial"/>
        </w:rPr>
      </w:pPr>
      <w:r>
        <w:rPr>
          <w:rFonts w:cs="Arial"/>
        </w:rPr>
        <w:t xml:space="preserve">There were no actions taken during the closed session. </w:t>
      </w:r>
    </w:p>
    <w:p w:rsidR="007D7815" w:rsidRDefault="007D7815" w:rsidP="00B553BF"/>
    <w:p w:rsidR="00233E4B" w:rsidRDefault="00233E4B" w:rsidP="00233E4B">
      <w:pPr>
        <w:widowControl w:val="0"/>
        <w:autoSpaceDE w:val="0"/>
        <w:autoSpaceDN w:val="0"/>
        <w:adjustRightInd w:val="0"/>
        <w:rPr>
          <w:rFonts w:cs="Arial"/>
          <w:b/>
          <w:color w:val="141414"/>
        </w:rPr>
      </w:pPr>
      <w:r>
        <w:rPr>
          <w:rFonts w:cs="Arial"/>
          <w:b/>
          <w:color w:val="141414"/>
        </w:rPr>
        <w:t>Open Forum</w:t>
      </w:r>
    </w:p>
    <w:p w:rsidR="00FA495E" w:rsidRDefault="00FA495E" w:rsidP="00440C2E">
      <w:pPr>
        <w:shd w:val="clear" w:color="auto" w:fill="FFFFFF"/>
        <w:rPr>
          <w:rFonts w:cs="Arial"/>
          <w:bCs/>
          <w:color w:val="141414"/>
        </w:rPr>
      </w:pPr>
      <w:r>
        <w:rPr>
          <w:rFonts w:cs="Arial"/>
          <w:bCs/>
          <w:color w:val="141414"/>
        </w:rPr>
        <w:t xml:space="preserve">Laura Stoland shared information about an available Brown Act training being conducted by YMC later this month. She encouraged any Board member in need of the training to participate. She also announced that the Board </w:t>
      </w:r>
      <w:proofErr w:type="gramStart"/>
      <w:r>
        <w:rPr>
          <w:rFonts w:cs="Arial"/>
          <w:bCs/>
          <w:color w:val="141414"/>
        </w:rPr>
        <w:t>will</w:t>
      </w:r>
      <w:proofErr w:type="gramEnd"/>
      <w:r>
        <w:rPr>
          <w:rFonts w:cs="Arial"/>
          <w:bCs/>
          <w:color w:val="141414"/>
        </w:rPr>
        <w:t xml:space="preserve"> participate in a refresher training at the October 2020 Board meeting.</w:t>
      </w:r>
    </w:p>
    <w:p w:rsidR="00FA495E" w:rsidRDefault="00FA495E" w:rsidP="00440C2E">
      <w:pPr>
        <w:shd w:val="clear" w:color="auto" w:fill="FFFFFF"/>
        <w:rPr>
          <w:rFonts w:cs="Arial"/>
          <w:bCs/>
          <w:color w:val="141414"/>
        </w:rPr>
      </w:pPr>
    </w:p>
    <w:p w:rsidR="00FA495E" w:rsidRPr="00DD50C7" w:rsidRDefault="00FA495E" w:rsidP="00FA495E">
      <w:pPr>
        <w:rPr>
          <w:b/>
        </w:rPr>
      </w:pPr>
      <w:r w:rsidRPr="00DD50C7">
        <w:rPr>
          <w:b/>
        </w:rPr>
        <w:t>Finance</w:t>
      </w:r>
    </w:p>
    <w:p w:rsidR="006A6EB6" w:rsidRDefault="00FA495E" w:rsidP="00FA495E">
      <w:r>
        <w:t xml:space="preserve">Tammy Stanton informed the Board that the school’s </w:t>
      </w:r>
      <w:proofErr w:type="spellStart"/>
      <w:r>
        <w:t>ExEd</w:t>
      </w:r>
      <w:proofErr w:type="spellEnd"/>
      <w:r>
        <w:t xml:space="preserve"> contract does not include a July finance update. Our </w:t>
      </w:r>
      <w:proofErr w:type="spellStart"/>
      <w:r>
        <w:t>ExED</w:t>
      </w:r>
      <w:proofErr w:type="spellEnd"/>
      <w:r>
        <w:t xml:space="preserve"> representative, Ayant</w:t>
      </w:r>
      <w:r w:rsidR="006A6EB6">
        <w:t>hy Peiris will present next</w:t>
      </w:r>
      <w:r>
        <w:t xml:space="preserve"> at the October meeting with the August 2020 financial reports. </w:t>
      </w:r>
    </w:p>
    <w:p w:rsidR="006A6EB6" w:rsidRDefault="006A6EB6" w:rsidP="00FA495E"/>
    <w:p w:rsidR="00FA495E" w:rsidRDefault="006A6EB6" w:rsidP="00FA495E">
      <w:r>
        <w:t xml:space="preserve">Tammy also discussed the continued participation of Finance Committee members Sue Ingles, Stephanie Edwards, Kristy Mack Fett, Nancy O’Rourke, Aly Leavitt, Dan Wierzba, Dmitri </w:t>
      </w:r>
      <w:proofErr w:type="spellStart"/>
      <w:r>
        <w:t>Leonov</w:t>
      </w:r>
      <w:proofErr w:type="spellEnd"/>
      <w:r>
        <w:t>, and Debbie Tripp. She also explained the scope of service by committee member</w:t>
      </w:r>
      <w:r w:rsidR="00913C40">
        <w:t>s and made an appeal for</w:t>
      </w:r>
      <w:r>
        <w:t xml:space="preserve"> anyone who wished </w:t>
      </w:r>
      <w:r w:rsidR="00913C40">
        <w:t xml:space="preserve">to </w:t>
      </w:r>
      <w:r>
        <w:t>serve</w:t>
      </w:r>
      <w:r w:rsidR="00913C40">
        <w:t xml:space="preserve"> on the committee to join.</w:t>
      </w:r>
    </w:p>
    <w:p w:rsidR="006A6EB6" w:rsidRDefault="006A6EB6" w:rsidP="00FA495E"/>
    <w:p w:rsidR="00440C2E" w:rsidRDefault="00FA495E" w:rsidP="00FA495E">
      <w:r w:rsidRPr="0041029D">
        <w:rPr>
          <w:rFonts w:cs="Arial"/>
          <w:b/>
        </w:rPr>
        <w:t xml:space="preserve">MOTION:  </w:t>
      </w:r>
      <w:r>
        <w:rPr>
          <w:rFonts w:cs="Arial"/>
          <w:b/>
        </w:rPr>
        <w:t xml:space="preserve">Tammy Stanton </w:t>
      </w:r>
      <w:r w:rsidRPr="0041029D">
        <w:rPr>
          <w:rFonts w:cs="Arial"/>
          <w:b/>
        </w:rPr>
        <w:t>moved to</w:t>
      </w:r>
      <w:r>
        <w:rPr>
          <w:rFonts w:cs="Arial"/>
          <w:b/>
        </w:rPr>
        <w:t xml:space="preserve"> a</w:t>
      </w:r>
      <w:r w:rsidR="006A6EB6">
        <w:rPr>
          <w:rFonts w:cs="Arial"/>
          <w:b/>
        </w:rPr>
        <w:t>ppoint</w:t>
      </w:r>
      <w:r>
        <w:rPr>
          <w:rFonts w:cs="Arial"/>
          <w:b/>
        </w:rPr>
        <w:t xml:space="preserve"> </w:t>
      </w:r>
      <w:r w:rsidR="006A6EB6">
        <w:rPr>
          <w:rFonts w:cs="Arial"/>
          <w:b/>
        </w:rPr>
        <w:t>Amanda Siegel to the OCS Finance Committee</w:t>
      </w:r>
      <w:r w:rsidRPr="0041029D">
        <w:rPr>
          <w:rFonts w:cs="Arial"/>
          <w:b/>
        </w:rPr>
        <w:t>.</w:t>
      </w:r>
      <w:r w:rsidR="006A6EB6">
        <w:rPr>
          <w:rFonts w:cs="Arial"/>
        </w:rPr>
        <w:t xml:space="preserve"> Dan Wierzba</w:t>
      </w:r>
      <w:r>
        <w:rPr>
          <w:rFonts w:cs="Arial"/>
        </w:rPr>
        <w:t xml:space="preserve"> seconded the motion. </w:t>
      </w:r>
      <w:r w:rsidR="006A6EB6">
        <w:rPr>
          <w:rFonts w:eastAsia="Times New Roman" w:cs="Times New Roman"/>
        </w:rPr>
        <w:t>Laura Stoland, Jason Haas,</w:t>
      </w:r>
      <w:r w:rsidR="006A6EB6">
        <w:t xml:space="preserve"> Sue Ingles, Edward Eadon, Mark Galanty, November McIlhargey, Dominique DjeDje, Dan Wierzba, Tammy Stanton, and </w:t>
      </w:r>
      <w:r w:rsidR="006A6EB6">
        <w:rPr>
          <w:rFonts w:eastAsia="Times New Roman" w:cs="Times New Roman"/>
        </w:rPr>
        <w:t xml:space="preserve">Zach James </w:t>
      </w:r>
      <w:r>
        <w:t>voted i</w:t>
      </w:r>
      <w:r w:rsidR="006A6EB6">
        <w:t>n favor.</w:t>
      </w:r>
      <w:r>
        <w:t xml:space="preserve"> Motion passed.</w:t>
      </w:r>
    </w:p>
    <w:p w:rsidR="00A43A3B" w:rsidRDefault="00A43A3B" w:rsidP="00440C2E">
      <w:pPr>
        <w:shd w:val="clear" w:color="auto" w:fill="FFFFFF"/>
      </w:pPr>
    </w:p>
    <w:p w:rsidR="00A43A3B" w:rsidRPr="00A43A3B" w:rsidRDefault="00D50586" w:rsidP="00A43A3B">
      <w:pPr>
        <w:widowControl w:val="0"/>
        <w:autoSpaceDE w:val="0"/>
        <w:autoSpaceDN w:val="0"/>
        <w:adjustRightInd w:val="0"/>
        <w:rPr>
          <w:b/>
        </w:rPr>
      </w:pPr>
      <w:r>
        <w:rPr>
          <w:b/>
        </w:rPr>
        <w:t>Public Comment on the LCAP (Learning Continuity and Attendance Plan)</w:t>
      </w:r>
    </w:p>
    <w:p w:rsidR="003A1AB0" w:rsidRDefault="00D50586" w:rsidP="00913C40">
      <w:pPr>
        <w:widowControl w:val="0"/>
        <w:autoSpaceDE w:val="0"/>
        <w:autoSpaceDN w:val="0"/>
        <w:adjustRightInd w:val="0"/>
      </w:pPr>
      <w:r>
        <w:t xml:space="preserve">Kristy Mack Fett and Stephanie Edwards </w:t>
      </w:r>
      <w:r w:rsidR="00913C40">
        <w:t xml:space="preserve">gave an update on the LCAP and the public comment process to date. There will be additional meetings throughout September to receive more public comment. The Board will meet at the end of this month to review the final draft and possibly approve the LCAP. </w:t>
      </w:r>
    </w:p>
    <w:p w:rsidR="00EE13D5" w:rsidRDefault="00EE13D5" w:rsidP="00A43A3B">
      <w:pPr>
        <w:widowControl w:val="0"/>
        <w:autoSpaceDE w:val="0"/>
        <w:autoSpaceDN w:val="0"/>
        <w:adjustRightInd w:val="0"/>
      </w:pPr>
    </w:p>
    <w:p w:rsidR="00EE13D5" w:rsidRPr="004B137C" w:rsidRDefault="00EE13D5" w:rsidP="00EE13D5">
      <w:pPr>
        <w:rPr>
          <w:b/>
        </w:rPr>
      </w:pPr>
      <w:r w:rsidRPr="004B137C">
        <w:rPr>
          <w:b/>
        </w:rPr>
        <w:t>Parent Collective</w:t>
      </w:r>
    </w:p>
    <w:p w:rsidR="00EE13D5" w:rsidRDefault="00EE13D5" w:rsidP="00EE13D5">
      <w:r>
        <w:t>The Parent Collective Coordinators presented their year-end report at the last Governance Committee</w:t>
      </w:r>
      <w:r w:rsidR="00652321">
        <w:t xml:space="preserve"> meeting. Jason Haas provided a</w:t>
      </w:r>
      <w:r>
        <w:t xml:space="preserve"> recap of their presentation. The Governance Committee discussed the </w:t>
      </w:r>
      <w:r w:rsidR="00652321">
        <w:t>roles of the PC coordinators and voted to recommend that the coordinator seated on the Board as the PC representative should be the fundraising coordinator. The PC will be</w:t>
      </w:r>
      <w:r>
        <w:t xml:space="preserve"> hold</w:t>
      </w:r>
      <w:r w:rsidR="00652321">
        <w:t>ing</w:t>
      </w:r>
      <w:r>
        <w:t xml:space="preserve"> elections </w:t>
      </w:r>
      <w:r w:rsidR="00652321">
        <w:t xml:space="preserve">later in September to fill two of the </w:t>
      </w:r>
      <w:proofErr w:type="gramStart"/>
      <w:r w:rsidR="00652321">
        <w:t>four coordinator</w:t>
      </w:r>
      <w:proofErr w:type="gramEnd"/>
      <w:r w:rsidR="00652321">
        <w:t xml:space="preserve"> positions. </w:t>
      </w:r>
    </w:p>
    <w:p w:rsidR="003A1AB0" w:rsidRDefault="003A1AB0" w:rsidP="00A43A3B">
      <w:pPr>
        <w:widowControl w:val="0"/>
        <w:autoSpaceDE w:val="0"/>
        <w:autoSpaceDN w:val="0"/>
        <w:adjustRightInd w:val="0"/>
      </w:pPr>
    </w:p>
    <w:p w:rsidR="00D50586" w:rsidRDefault="00652321" w:rsidP="00D50586">
      <w:pPr>
        <w:rPr>
          <w:rFonts w:cs="Arial"/>
          <w:b/>
        </w:rPr>
      </w:pPr>
      <w:r>
        <w:rPr>
          <w:rFonts w:cs="Arial"/>
          <w:b/>
        </w:rPr>
        <w:t>Board Retreat</w:t>
      </w:r>
    </w:p>
    <w:p w:rsidR="009252C9" w:rsidRDefault="009252C9" w:rsidP="00F9431F">
      <w:pPr>
        <w:rPr>
          <w:rFonts w:cs="Arial"/>
        </w:rPr>
      </w:pPr>
      <w:r>
        <w:rPr>
          <w:rFonts w:cs="Arial"/>
        </w:rPr>
        <w:t xml:space="preserve">The Board discussed the potential agenda for the 2020-21 Board retreat. It is expected that the retreat will be held later this month. The Board will schedule the retreat at a time when they can invite Dr. Patricia Brent to participate and focus time on the antiracism workshop she is conducting with many stakeholder groups with in our school community. The Board will work with her to develop the school’s antiracism statement and action plan. </w:t>
      </w:r>
    </w:p>
    <w:p w:rsidR="009252C9" w:rsidRDefault="009252C9" w:rsidP="00F9431F">
      <w:pPr>
        <w:rPr>
          <w:rFonts w:cs="Arial"/>
        </w:rPr>
      </w:pPr>
    </w:p>
    <w:p w:rsidR="009252C9" w:rsidRPr="009252C9" w:rsidRDefault="009252C9" w:rsidP="00F9431F">
      <w:pPr>
        <w:rPr>
          <w:rFonts w:cs="Arial"/>
          <w:b/>
        </w:rPr>
      </w:pPr>
      <w:r w:rsidRPr="009252C9">
        <w:rPr>
          <w:rFonts w:cs="Arial"/>
          <w:b/>
        </w:rPr>
        <w:t>Stakeholder Engagement</w:t>
      </w:r>
    </w:p>
    <w:p w:rsidR="00326DA8" w:rsidRDefault="009252C9" w:rsidP="00F9431F">
      <w:pPr>
        <w:rPr>
          <w:rFonts w:cs="Arial"/>
        </w:rPr>
      </w:pPr>
      <w:r>
        <w:rPr>
          <w:rFonts w:cs="Arial"/>
        </w:rPr>
        <w:t xml:space="preserve">Laura Stoland led a brainstorming session </w:t>
      </w:r>
      <w:r w:rsidR="00F61FE3">
        <w:rPr>
          <w:rFonts w:cs="Arial"/>
        </w:rPr>
        <w:t xml:space="preserve">on methods to increase stakeholder engagement at OCS. Many members of the public offered their experiences with stakeholder engagement at OCS to date and identified specific areas in need of improved engagement opportunities. Some of the suggestions made included a broader use of community-wide polls and surveys, developing a structure for meaningful engagement through Parent Collective and DEIC planned events, and more participation in decision-making by teachers. </w:t>
      </w:r>
    </w:p>
    <w:p w:rsidR="00326DA8" w:rsidRDefault="00326DA8" w:rsidP="00F9431F">
      <w:pPr>
        <w:rPr>
          <w:rFonts w:cs="Arial"/>
        </w:rPr>
      </w:pPr>
    </w:p>
    <w:p w:rsidR="009252C9" w:rsidRDefault="00326DA8" w:rsidP="00F9431F">
      <w:pPr>
        <w:rPr>
          <w:rFonts w:cs="Arial"/>
        </w:rPr>
      </w:pPr>
      <w:r>
        <w:rPr>
          <w:rFonts w:cs="Arial"/>
        </w:rPr>
        <w:t>Zach James left the meeting at 8:15pm.</w:t>
      </w:r>
    </w:p>
    <w:p w:rsidR="00214535" w:rsidRDefault="00214535" w:rsidP="00F9431F"/>
    <w:p w:rsidR="00F9431F" w:rsidRPr="00214535" w:rsidRDefault="00214535" w:rsidP="00F9431F">
      <w:pPr>
        <w:rPr>
          <w:b/>
        </w:rPr>
      </w:pPr>
      <w:r w:rsidRPr="00214535">
        <w:rPr>
          <w:b/>
        </w:rPr>
        <w:t>Director’s Report</w:t>
      </w:r>
    </w:p>
    <w:p w:rsidR="0085417F" w:rsidRDefault="00214535" w:rsidP="00F9431F">
      <w:r>
        <w:t xml:space="preserve">Kristy Mack Fett and Stephanie Edwards provided the director’s report. </w:t>
      </w:r>
      <w:r w:rsidR="0085417F">
        <w:t xml:space="preserve">They gave a recap on the first week of school, shared parent feedback about our distance learning program and the teacher’s experiences thus far. We continue to plan for supply and device distribution to students in the coming weeks. There is a high volume of need for technical support and devices among students and their families. Our administrative team will be working with individual families to address these needs as quickly as possible. </w:t>
      </w:r>
    </w:p>
    <w:p w:rsidR="0085417F" w:rsidRDefault="0085417F" w:rsidP="00F9431F">
      <w:r>
        <w:t xml:space="preserve">The faculty and staff participated in professional development with Dr. Patricia Brent focused on antiracist curriculum and developing a school-wide action plan. The workshop Dr. Brent presented was very well received and the faculty and staff look forward to their continued work with her.  </w:t>
      </w:r>
    </w:p>
    <w:p w:rsidR="0085417F" w:rsidRDefault="0085417F" w:rsidP="00F9431F"/>
    <w:p w:rsidR="0085417F" w:rsidRDefault="0085417F" w:rsidP="00F9431F">
      <w:r>
        <w:t xml:space="preserve">Kristy shared details about our attendance policies under the distance learning program and our experiences in implementing it so far this year. </w:t>
      </w:r>
    </w:p>
    <w:p w:rsidR="0085417F" w:rsidRDefault="0085417F" w:rsidP="00F9431F"/>
    <w:p w:rsidR="0085417F" w:rsidRPr="0085417F" w:rsidRDefault="0085417F" w:rsidP="00F9431F">
      <w:pPr>
        <w:rPr>
          <w:b/>
        </w:rPr>
      </w:pPr>
      <w:r w:rsidRPr="0085417F">
        <w:rPr>
          <w:b/>
        </w:rPr>
        <w:t>Site</w:t>
      </w:r>
    </w:p>
    <w:p w:rsidR="0093327E" w:rsidRDefault="0085417F" w:rsidP="00F9431F">
      <w:r>
        <w:t>Jason Haas shared an update on the Panama construction project. The</w:t>
      </w:r>
      <w:r w:rsidR="0093327E">
        <w:t xml:space="preserve"> contractor experienced issues</w:t>
      </w:r>
      <w:r>
        <w:t xml:space="preserve"> in receiving </w:t>
      </w:r>
      <w:r w:rsidR="0093327E">
        <w:t xml:space="preserve">a delivery of concrete for the project. Although the issue has been solved, it did result in delays that may push the project completion date into November 2020. </w:t>
      </w:r>
    </w:p>
    <w:p w:rsidR="0093327E" w:rsidRDefault="0093327E" w:rsidP="00F9431F"/>
    <w:p w:rsidR="00F9431F" w:rsidRDefault="0093327E" w:rsidP="00F9431F">
      <w:r>
        <w:t xml:space="preserve">In response to parent concerns, Kristy Mack Fett shared a report on EMF radiation at the Panama site. This report noted the measured radiation levels at the site as part of the environmental impact studies conducted at the start of the project. The report indicates that radiation levels were within minimum CV requirements. </w:t>
      </w:r>
    </w:p>
    <w:p w:rsidR="004A7204" w:rsidRDefault="004A7204" w:rsidP="004A7204"/>
    <w:p w:rsidR="00B2793C" w:rsidRPr="00B2793C" w:rsidRDefault="00B2793C" w:rsidP="00D476C8">
      <w:pPr>
        <w:rPr>
          <w:b/>
        </w:rPr>
      </w:pPr>
      <w:r w:rsidRPr="00B2793C">
        <w:rPr>
          <w:b/>
        </w:rPr>
        <w:t>Diversity, Equity and Inclusion Committee</w:t>
      </w:r>
    </w:p>
    <w:p w:rsidR="00A02ABD" w:rsidRDefault="00214535" w:rsidP="0093327E">
      <w:r>
        <w:t>Dominique Dj</w:t>
      </w:r>
      <w:r w:rsidR="00EE729C">
        <w:t xml:space="preserve">e </w:t>
      </w:r>
      <w:proofErr w:type="spellStart"/>
      <w:r w:rsidR="00EE729C">
        <w:t>Dje</w:t>
      </w:r>
      <w:proofErr w:type="spellEnd"/>
      <w:r w:rsidR="00EE729C">
        <w:t xml:space="preserve"> shared </w:t>
      </w:r>
      <w:r w:rsidR="0093327E">
        <w:t xml:space="preserve">a report from a recent committee meeting. Topics covered included a review of the Executive Directors’ </w:t>
      </w:r>
      <w:r w:rsidR="00A02ABD">
        <w:t xml:space="preserve">antiracism statement and an update on affinity groups. The next DEIC meeting will be September 27, 2020 at 7pm. All community members are encouraged to participate. </w:t>
      </w:r>
    </w:p>
    <w:p w:rsidR="00A02ABD" w:rsidRDefault="00A02ABD" w:rsidP="0093327E"/>
    <w:p w:rsidR="00A02ABD" w:rsidRPr="00A02ABD" w:rsidRDefault="00A02ABD" w:rsidP="0093327E">
      <w:pPr>
        <w:rPr>
          <w:b/>
        </w:rPr>
      </w:pPr>
      <w:r w:rsidRPr="00A02ABD">
        <w:rPr>
          <w:b/>
        </w:rPr>
        <w:t>OCS Admissions Preferences</w:t>
      </w:r>
    </w:p>
    <w:p w:rsidR="00214535" w:rsidRDefault="00A02ABD" w:rsidP="0093327E">
      <w:r>
        <w:t xml:space="preserve">Jason Haas led a discussion of the school’s current admissions preferences, including the preference allowed for Short Ave eligible applicants. We are seeing a higher volume of applicants being admitted under the new Short Ave preference than we have in the past under the Braddock Dr preference. The Board will continue this discussion at a future meeting and may revise admissions preferences as needed. </w:t>
      </w:r>
    </w:p>
    <w:p w:rsidR="00B52908" w:rsidRDefault="00B52908" w:rsidP="00B2793C"/>
    <w:p w:rsidR="00F86B19" w:rsidRPr="00F86B19" w:rsidRDefault="00F86B19" w:rsidP="00B2793C">
      <w:pPr>
        <w:rPr>
          <w:b/>
        </w:rPr>
      </w:pPr>
      <w:r w:rsidRPr="00F86B19">
        <w:rPr>
          <w:b/>
        </w:rPr>
        <w:t>Approval of Minutes</w:t>
      </w:r>
    </w:p>
    <w:p w:rsidR="00B2793C" w:rsidRDefault="00F86B19" w:rsidP="00B2793C">
      <w:r>
        <w:t>The Board reviewed th</w:t>
      </w:r>
      <w:r w:rsidR="00D4198D">
        <w:t>e draft minutes from the August 20</w:t>
      </w:r>
      <w:r>
        <w:t xml:space="preserve">, 2020 Board meeting. </w:t>
      </w:r>
    </w:p>
    <w:p w:rsidR="00B2793C" w:rsidRDefault="00B2793C" w:rsidP="00D476C8"/>
    <w:p w:rsidR="004B137C" w:rsidRDefault="00F86B19" w:rsidP="00D476C8">
      <w:r w:rsidRPr="0041029D">
        <w:rPr>
          <w:rFonts w:cs="Arial"/>
          <w:b/>
        </w:rPr>
        <w:t xml:space="preserve">MOTION: </w:t>
      </w:r>
      <w:r>
        <w:rPr>
          <w:rFonts w:cs="Arial"/>
          <w:b/>
        </w:rPr>
        <w:t>Mark Galanty</w:t>
      </w:r>
      <w:r w:rsidRPr="0041029D">
        <w:rPr>
          <w:rFonts w:cs="Arial"/>
          <w:b/>
        </w:rPr>
        <w:t xml:space="preserve"> moved to</w:t>
      </w:r>
      <w:r>
        <w:rPr>
          <w:rFonts w:cs="Arial"/>
          <w:b/>
        </w:rPr>
        <w:t xml:space="preserve"> </w:t>
      </w:r>
      <w:r w:rsidR="00D4198D">
        <w:rPr>
          <w:rFonts w:cs="Arial"/>
          <w:b/>
        </w:rPr>
        <w:t>approve the minutes from August 20</w:t>
      </w:r>
      <w:r>
        <w:rPr>
          <w:rFonts w:cs="Arial"/>
          <w:b/>
        </w:rPr>
        <w:t>, 2020 Board meeting</w:t>
      </w:r>
      <w:r w:rsidRPr="0041029D">
        <w:rPr>
          <w:rFonts w:cs="Arial"/>
          <w:b/>
        </w:rPr>
        <w:t>.</w:t>
      </w:r>
      <w:r w:rsidR="00663A8B">
        <w:rPr>
          <w:rFonts w:cs="Arial"/>
        </w:rPr>
        <w:t xml:space="preserve"> </w:t>
      </w:r>
      <w:r w:rsidR="00D4198D">
        <w:rPr>
          <w:rFonts w:cs="Arial"/>
        </w:rPr>
        <w:t xml:space="preserve">Dan Wierzba </w:t>
      </w:r>
      <w:r>
        <w:rPr>
          <w:rFonts w:cs="Arial"/>
        </w:rPr>
        <w:t xml:space="preserve">seconded the motion. </w:t>
      </w:r>
      <w:r w:rsidR="00D4198D">
        <w:rPr>
          <w:rFonts w:eastAsia="Times New Roman" w:cs="Times New Roman"/>
        </w:rPr>
        <w:t>Laura Stoland, Jason Haas,</w:t>
      </w:r>
      <w:r w:rsidR="00D4198D">
        <w:t xml:space="preserve"> Sue Ingles, Edward Eadon, Mark Galanty, November McIlhargey, Dominique DjeDje, Dan Wierzba, and Tammy Stanton</w:t>
      </w:r>
      <w:r w:rsidR="00D4198D">
        <w:rPr>
          <w:rFonts w:eastAsia="Times New Roman" w:cs="Times New Roman"/>
        </w:rPr>
        <w:t xml:space="preserve"> </w:t>
      </w:r>
      <w:r w:rsidR="00D4198D">
        <w:t>voted in favor. Motion passed.</w:t>
      </w:r>
    </w:p>
    <w:p w:rsidR="00F02CF4" w:rsidRDefault="00F02CF4" w:rsidP="00D476C8"/>
    <w:p w:rsidR="003A1AB0" w:rsidRDefault="00F02CF4" w:rsidP="00663A8B">
      <w:pPr>
        <w:shd w:val="clear" w:color="auto" w:fill="FFFFFF"/>
      </w:pPr>
      <w:r>
        <w:t xml:space="preserve">The meeting was adjourned </w:t>
      </w:r>
      <w:r w:rsidR="00663A8B">
        <w:t>at 10:02</w:t>
      </w:r>
      <w:r>
        <w:t>pm.</w:t>
      </w:r>
    </w:p>
    <w:p w:rsidR="004711DF" w:rsidRPr="00A43A3B" w:rsidRDefault="004711DF" w:rsidP="00A43A3B">
      <w:pPr>
        <w:widowControl w:val="0"/>
        <w:autoSpaceDE w:val="0"/>
        <w:autoSpaceDN w:val="0"/>
        <w:adjustRightInd w:val="0"/>
        <w:spacing w:after="280"/>
      </w:pPr>
    </w:p>
    <w:sectPr w:rsidR="004711DF" w:rsidRPr="00A43A3B" w:rsidSect="008857CF">
      <w:headerReference w:type="default" r:id="rId6"/>
      <w:pgSz w:w="12240" w:h="15840"/>
      <w:pgMar w:top="1440" w:right="1800" w:bottom="144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98D" w:rsidRDefault="00D4198D">
      <w:r>
        <w:separator/>
      </w:r>
    </w:p>
  </w:endnote>
  <w:endnote w:type="continuationSeparator" w:id="0">
    <w:p w:rsidR="00D4198D" w:rsidRDefault="00D4198D">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Times">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98D" w:rsidRDefault="00D4198D">
      <w:r>
        <w:separator/>
      </w:r>
    </w:p>
  </w:footnote>
  <w:footnote w:type="continuationSeparator" w:id="0">
    <w:p w:rsidR="00D4198D" w:rsidRDefault="00D4198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98D" w:rsidRDefault="00D4198D" w:rsidP="000373AB">
    <w:r>
      <w:t>Minutes-Unapproved</w:t>
    </w:r>
  </w:p>
  <w:p w:rsidR="00D4198D" w:rsidRDefault="00D4198D" w:rsidP="000373AB">
    <w:r>
      <w:t>Ocean Charter School Board Meeting</w:t>
    </w:r>
  </w:p>
  <w:p w:rsidR="00D4198D" w:rsidRDefault="00D4198D" w:rsidP="000373AB">
    <w:r>
      <w:t>September 3, 2020</w:t>
    </w:r>
  </w:p>
  <w:p w:rsidR="00D4198D" w:rsidRDefault="00D4198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footnotePr>
    <w:footnote w:id="-1"/>
    <w:footnote w:id="0"/>
  </w:footnotePr>
  <w:endnotePr>
    <w:endnote w:id="-1"/>
    <w:endnote w:id="0"/>
  </w:endnotePr>
  <w:compat>
    <w:useFELayout/>
  </w:compat>
  <w:rsids>
    <w:rsidRoot w:val="009857E5"/>
    <w:rsid w:val="000001DE"/>
    <w:rsid w:val="00001D8E"/>
    <w:rsid w:val="00002BE0"/>
    <w:rsid w:val="00003036"/>
    <w:rsid w:val="00005B07"/>
    <w:rsid w:val="00006016"/>
    <w:rsid w:val="000103AC"/>
    <w:rsid w:val="00012357"/>
    <w:rsid w:val="000235ED"/>
    <w:rsid w:val="000241A3"/>
    <w:rsid w:val="00024A3D"/>
    <w:rsid w:val="00025468"/>
    <w:rsid w:val="00030002"/>
    <w:rsid w:val="00031274"/>
    <w:rsid w:val="00033C86"/>
    <w:rsid w:val="00034240"/>
    <w:rsid w:val="000345BD"/>
    <w:rsid w:val="00034896"/>
    <w:rsid w:val="00035789"/>
    <w:rsid w:val="00035A0C"/>
    <w:rsid w:val="00036AC1"/>
    <w:rsid w:val="000373AB"/>
    <w:rsid w:val="00040107"/>
    <w:rsid w:val="000443B4"/>
    <w:rsid w:val="000450CA"/>
    <w:rsid w:val="00045F91"/>
    <w:rsid w:val="00046227"/>
    <w:rsid w:val="00051578"/>
    <w:rsid w:val="00051AF1"/>
    <w:rsid w:val="00056280"/>
    <w:rsid w:val="0005695C"/>
    <w:rsid w:val="0005755E"/>
    <w:rsid w:val="000626FF"/>
    <w:rsid w:val="00063485"/>
    <w:rsid w:val="00064145"/>
    <w:rsid w:val="00065A89"/>
    <w:rsid w:val="00071827"/>
    <w:rsid w:val="00071FDF"/>
    <w:rsid w:val="00075EE9"/>
    <w:rsid w:val="00080077"/>
    <w:rsid w:val="00080619"/>
    <w:rsid w:val="00081371"/>
    <w:rsid w:val="0008294F"/>
    <w:rsid w:val="000836FE"/>
    <w:rsid w:val="00085139"/>
    <w:rsid w:val="00086EF1"/>
    <w:rsid w:val="00091088"/>
    <w:rsid w:val="00091743"/>
    <w:rsid w:val="000A09AE"/>
    <w:rsid w:val="000A167C"/>
    <w:rsid w:val="000A40F3"/>
    <w:rsid w:val="000A4CF8"/>
    <w:rsid w:val="000A6208"/>
    <w:rsid w:val="000A624C"/>
    <w:rsid w:val="000A7B11"/>
    <w:rsid w:val="000B2628"/>
    <w:rsid w:val="000B4D0D"/>
    <w:rsid w:val="000B6804"/>
    <w:rsid w:val="000C11F1"/>
    <w:rsid w:val="000C126A"/>
    <w:rsid w:val="000C3197"/>
    <w:rsid w:val="000C7CA7"/>
    <w:rsid w:val="000D0C0A"/>
    <w:rsid w:val="000D11B8"/>
    <w:rsid w:val="000D4060"/>
    <w:rsid w:val="000D61BD"/>
    <w:rsid w:val="000E0531"/>
    <w:rsid w:val="000E13CD"/>
    <w:rsid w:val="000E47EF"/>
    <w:rsid w:val="000E7648"/>
    <w:rsid w:val="000E7806"/>
    <w:rsid w:val="000F2534"/>
    <w:rsid w:val="000F28A7"/>
    <w:rsid w:val="000F7BB3"/>
    <w:rsid w:val="00100335"/>
    <w:rsid w:val="001004B7"/>
    <w:rsid w:val="001027B9"/>
    <w:rsid w:val="00102E8A"/>
    <w:rsid w:val="001039CD"/>
    <w:rsid w:val="00110445"/>
    <w:rsid w:val="00112F19"/>
    <w:rsid w:val="00114072"/>
    <w:rsid w:val="00114FD5"/>
    <w:rsid w:val="00117499"/>
    <w:rsid w:val="00120915"/>
    <w:rsid w:val="0012438D"/>
    <w:rsid w:val="001251BC"/>
    <w:rsid w:val="00127E3B"/>
    <w:rsid w:val="00131067"/>
    <w:rsid w:val="00131C92"/>
    <w:rsid w:val="00132859"/>
    <w:rsid w:val="0013600A"/>
    <w:rsid w:val="00136EDD"/>
    <w:rsid w:val="0014133D"/>
    <w:rsid w:val="00143B36"/>
    <w:rsid w:val="001504A6"/>
    <w:rsid w:val="00150FE0"/>
    <w:rsid w:val="00151676"/>
    <w:rsid w:val="0015564C"/>
    <w:rsid w:val="0015698D"/>
    <w:rsid w:val="0016052E"/>
    <w:rsid w:val="0016189C"/>
    <w:rsid w:val="001640F8"/>
    <w:rsid w:val="00172BDA"/>
    <w:rsid w:val="0017578F"/>
    <w:rsid w:val="00176378"/>
    <w:rsid w:val="00181E02"/>
    <w:rsid w:val="00182EA7"/>
    <w:rsid w:val="001839E2"/>
    <w:rsid w:val="00186D1A"/>
    <w:rsid w:val="001935C5"/>
    <w:rsid w:val="00195956"/>
    <w:rsid w:val="001A3A3A"/>
    <w:rsid w:val="001A555C"/>
    <w:rsid w:val="001A653A"/>
    <w:rsid w:val="001A7665"/>
    <w:rsid w:val="001B6FDB"/>
    <w:rsid w:val="001C15B7"/>
    <w:rsid w:val="001C47DE"/>
    <w:rsid w:val="001C5A2B"/>
    <w:rsid w:val="001C5D5B"/>
    <w:rsid w:val="001C69D6"/>
    <w:rsid w:val="001D0743"/>
    <w:rsid w:val="001D12C3"/>
    <w:rsid w:val="001D21C9"/>
    <w:rsid w:val="001D494C"/>
    <w:rsid w:val="001E4745"/>
    <w:rsid w:val="001E5087"/>
    <w:rsid w:val="001F1B52"/>
    <w:rsid w:val="001F1CFA"/>
    <w:rsid w:val="001F379E"/>
    <w:rsid w:val="001F37C9"/>
    <w:rsid w:val="001F4660"/>
    <w:rsid w:val="001F685E"/>
    <w:rsid w:val="00202220"/>
    <w:rsid w:val="002032A5"/>
    <w:rsid w:val="00203A55"/>
    <w:rsid w:val="0020406D"/>
    <w:rsid w:val="002108F3"/>
    <w:rsid w:val="00214535"/>
    <w:rsid w:val="00221586"/>
    <w:rsid w:val="002217A5"/>
    <w:rsid w:val="002246F5"/>
    <w:rsid w:val="00224B13"/>
    <w:rsid w:val="00226F5C"/>
    <w:rsid w:val="00233E4B"/>
    <w:rsid w:val="00233E92"/>
    <w:rsid w:val="00236C22"/>
    <w:rsid w:val="0023700A"/>
    <w:rsid w:val="00244570"/>
    <w:rsid w:val="0024651A"/>
    <w:rsid w:val="00246B9D"/>
    <w:rsid w:val="00252E2F"/>
    <w:rsid w:val="002532BC"/>
    <w:rsid w:val="00253968"/>
    <w:rsid w:val="00260312"/>
    <w:rsid w:val="0026567C"/>
    <w:rsid w:val="00267E87"/>
    <w:rsid w:val="00275DB4"/>
    <w:rsid w:val="002762EA"/>
    <w:rsid w:val="002775EA"/>
    <w:rsid w:val="002822C2"/>
    <w:rsid w:val="002861F8"/>
    <w:rsid w:val="00286379"/>
    <w:rsid w:val="0029203E"/>
    <w:rsid w:val="0029447D"/>
    <w:rsid w:val="0029608F"/>
    <w:rsid w:val="00296E00"/>
    <w:rsid w:val="002A0A86"/>
    <w:rsid w:val="002A0B02"/>
    <w:rsid w:val="002A0B24"/>
    <w:rsid w:val="002A1324"/>
    <w:rsid w:val="002A20F0"/>
    <w:rsid w:val="002A39CF"/>
    <w:rsid w:val="002A7151"/>
    <w:rsid w:val="002B1E76"/>
    <w:rsid w:val="002B28E6"/>
    <w:rsid w:val="002B3E76"/>
    <w:rsid w:val="002B4247"/>
    <w:rsid w:val="002B4B4E"/>
    <w:rsid w:val="002C68C2"/>
    <w:rsid w:val="002C6F19"/>
    <w:rsid w:val="002C7F98"/>
    <w:rsid w:val="002D0449"/>
    <w:rsid w:val="002D0C6B"/>
    <w:rsid w:val="002E05D5"/>
    <w:rsid w:val="002F0611"/>
    <w:rsid w:val="002F0FA1"/>
    <w:rsid w:val="002F1FA3"/>
    <w:rsid w:val="002F2D74"/>
    <w:rsid w:val="002F3FA6"/>
    <w:rsid w:val="002F4291"/>
    <w:rsid w:val="002F456E"/>
    <w:rsid w:val="002F575E"/>
    <w:rsid w:val="002F75F5"/>
    <w:rsid w:val="00300904"/>
    <w:rsid w:val="003012EF"/>
    <w:rsid w:val="00301744"/>
    <w:rsid w:val="003021FE"/>
    <w:rsid w:val="00302820"/>
    <w:rsid w:val="00302EC0"/>
    <w:rsid w:val="003117FA"/>
    <w:rsid w:val="00311D5B"/>
    <w:rsid w:val="0031241B"/>
    <w:rsid w:val="00314C0A"/>
    <w:rsid w:val="0031781F"/>
    <w:rsid w:val="00317D2D"/>
    <w:rsid w:val="003214A2"/>
    <w:rsid w:val="00323C68"/>
    <w:rsid w:val="00326DA8"/>
    <w:rsid w:val="00327198"/>
    <w:rsid w:val="003314AD"/>
    <w:rsid w:val="00332A58"/>
    <w:rsid w:val="00332CD4"/>
    <w:rsid w:val="00333C25"/>
    <w:rsid w:val="00340534"/>
    <w:rsid w:val="00344F6D"/>
    <w:rsid w:val="003476CC"/>
    <w:rsid w:val="00347CE3"/>
    <w:rsid w:val="00353DA3"/>
    <w:rsid w:val="003606F9"/>
    <w:rsid w:val="0036383E"/>
    <w:rsid w:val="00364A9F"/>
    <w:rsid w:val="003666D0"/>
    <w:rsid w:val="003667E0"/>
    <w:rsid w:val="00367239"/>
    <w:rsid w:val="00367948"/>
    <w:rsid w:val="00371FE2"/>
    <w:rsid w:val="003746C5"/>
    <w:rsid w:val="0037587D"/>
    <w:rsid w:val="00380BFA"/>
    <w:rsid w:val="00384E8B"/>
    <w:rsid w:val="00384E9E"/>
    <w:rsid w:val="003868D2"/>
    <w:rsid w:val="003871BC"/>
    <w:rsid w:val="003918B0"/>
    <w:rsid w:val="003927AC"/>
    <w:rsid w:val="0039451E"/>
    <w:rsid w:val="00395315"/>
    <w:rsid w:val="0039697B"/>
    <w:rsid w:val="00396BFA"/>
    <w:rsid w:val="003A1AB0"/>
    <w:rsid w:val="003A5102"/>
    <w:rsid w:val="003A7A05"/>
    <w:rsid w:val="003B0057"/>
    <w:rsid w:val="003B37AB"/>
    <w:rsid w:val="003B5F0D"/>
    <w:rsid w:val="003B64E0"/>
    <w:rsid w:val="003C0CA3"/>
    <w:rsid w:val="003C1C38"/>
    <w:rsid w:val="003C1CF7"/>
    <w:rsid w:val="003C2495"/>
    <w:rsid w:val="003C6DB6"/>
    <w:rsid w:val="003C75C9"/>
    <w:rsid w:val="003D46B0"/>
    <w:rsid w:val="003D5CBA"/>
    <w:rsid w:val="003D5CED"/>
    <w:rsid w:val="003D71A2"/>
    <w:rsid w:val="003D7580"/>
    <w:rsid w:val="003E075C"/>
    <w:rsid w:val="003E773A"/>
    <w:rsid w:val="003F0A76"/>
    <w:rsid w:val="003F39A5"/>
    <w:rsid w:val="003F440D"/>
    <w:rsid w:val="003F54AB"/>
    <w:rsid w:val="00401D34"/>
    <w:rsid w:val="00403E6C"/>
    <w:rsid w:val="00404A68"/>
    <w:rsid w:val="00405C27"/>
    <w:rsid w:val="0041029D"/>
    <w:rsid w:val="004118D8"/>
    <w:rsid w:val="00415BDF"/>
    <w:rsid w:val="00424C8B"/>
    <w:rsid w:val="00425D2A"/>
    <w:rsid w:val="00427A3B"/>
    <w:rsid w:val="0043187D"/>
    <w:rsid w:val="00436B47"/>
    <w:rsid w:val="00440AF9"/>
    <w:rsid w:val="00440C2E"/>
    <w:rsid w:val="0044327B"/>
    <w:rsid w:val="00443558"/>
    <w:rsid w:val="00444563"/>
    <w:rsid w:val="0044498F"/>
    <w:rsid w:val="0044499B"/>
    <w:rsid w:val="004538C2"/>
    <w:rsid w:val="00454248"/>
    <w:rsid w:val="004561A5"/>
    <w:rsid w:val="004569A8"/>
    <w:rsid w:val="004579F6"/>
    <w:rsid w:val="00466B56"/>
    <w:rsid w:val="004677AE"/>
    <w:rsid w:val="00470585"/>
    <w:rsid w:val="004711DF"/>
    <w:rsid w:val="00472A12"/>
    <w:rsid w:val="0047445C"/>
    <w:rsid w:val="00477DB5"/>
    <w:rsid w:val="00477F32"/>
    <w:rsid w:val="0048311E"/>
    <w:rsid w:val="0048506D"/>
    <w:rsid w:val="00485FBA"/>
    <w:rsid w:val="004868BF"/>
    <w:rsid w:val="00487ECE"/>
    <w:rsid w:val="0049019D"/>
    <w:rsid w:val="00490FE8"/>
    <w:rsid w:val="00497919"/>
    <w:rsid w:val="004A0B48"/>
    <w:rsid w:val="004A2F9A"/>
    <w:rsid w:val="004A362C"/>
    <w:rsid w:val="004A472A"/>
    <w:rsid w:val="004A4F30"/>
    <w:rsid w:val="004A52AE"/>
    <w:rsid w:val="004A7204"/>
    <w:rsid w:val="004A7E8B"/>
    <w:rsid w:val="004B137C"/>
    <w:rsid w:val="004B2C31"/>
    <w:rsid w:val="004B4227"/>
    <w:rsid w:val="004B4E7C"/>
    <w:rsid w:val="004B67BA"/>
    <w:rsid w:val="004B6BA0"/>
    <w:rsid w:val="004B7117"/>
    <w:rsid w:val="004C07F9"/>
    <w:rsid w:val="004C0D85"/>
    <w:rsid w:val="004C5410"/>
    <w:rsid w:val="004C5F94"/>
    <w:rsid w:val="004D770D"/>
    <w:rsid w:val="004D7B46"/>
    <w:rsid w:val="004E0E7E"/>
    <w:rsid w:val="004E2AB2"/>
    <w:rsid w:val="004F0607"/>
    <w:rsid w:val="004F4AF0"/>
    <w:rsid w:val="004F75D1"/>
    <w:rsid w:val="005011A5"/>
    <w:rsid w:val="00502BB2"/>
    <w:rsid w:val="00510A2C"/>
    <w:rsid w:val="005114FD"/>
    <w:rsid w:val="00512707"/>
    <w:rsid w:val="00517F99"/>
    <w:rsid w:val="00522E27"/>
    <w:rsid w:val="00524D71"/>
    <w:rsid w:val="0053045F"/>
    <w:rsid w:val="005310E3"/>
    <w:rsid w:val="00532ABB"/>
    <w:rsid w:val="00534978"/>
    <w:rsid w:val="005408CE"/>
    <w:rsid w:val="00541A55"/>
    <w:rsid w:val="005445D6"/>
    <w:rsid w:val="0055014E"/>
    <w:rsid w:val="00551C2D"/>
    <w:rsid w:val="00553550"/>
    <w:rsid w:val="005545B1"/>
    <w:rsid w:val="00555F40"/>
    <w:rsid w:val="005577C9"/>
    <w:rsid w:val="00560089"/>
    <w:rsid w:val="00562F39"/>
    <w:rsid w:val="005654F6"/>
    <w:rsid w:val="005676F2"/>
    <w:rsid w:val="00567CD4"/>
    <w:rsid w:val="00570F78"/>
    <w:rsid w:val="00571182"/>
    <w:rsid w:val="005766A9"/>
    <w:rsid w:val="00576EA4"/>
    <w:rsid w:val="00584096"/>
    <w:rsid w:val="00584C2D"/>
    <w:rsid w:val="005868E4"/>
    <w:rsid w:val="00587807"/>
    <w:rsid w:val="005905BF"/>
    <w:rsid w:val="005909F5"/>
    <w:rsid w:val="0059179E"/>
    <w:rsid w:val="0059378B"/>
    <w:rsid w:val="00594106"/>
    <w:rsid w:val="005953FA"/>
    <w:rsid w:val="005A1317"/>
    <w:rsid w:val="005A1934"/>
    <w:rsid w:val="005A3AB4"/>
    <w:rsid w:val="005A6807"/>
    <w:rsid w:val="005A6C21"/>
    <w:rsid w:val="005A6E6D"/>
    <w:rsid w:val="005B0497"/>
    <w:rsid w:val="005C7492"/>
    <w:rsid w:val="005D0CB8"/>
    <w:rsid w:val="005D74A7"/>
    <w:rsid w:val="005E02E0"/>
    <w:rsid w:val="005E1BF3"/>
    <w:rsid w:val="005E293B"/>
    <w:rsid w:val="005E2CE3"/>
    <w:rsid w:val="005E2DAB"/>
    <w:rsid w:val="005E2F16"/>
    <w:rsid w:val="005E333C"/>
    <w:rsid w:val="005E604C"/>
    <w:rsid w:val="005E6CE2"/>
    <w:rsid w:val="005F1D91"/>
    <w:rsid w:val="005F2D47"/>
    <w:rsid w:val="005F64E6"/>
    <w:rsid w:val="00604B94"/>
    <w:rsid w:val="00611E29"/>
    <w:rsid w:val="0061259E"/>
    <w:rsid w:val="00613EBB"/>
    <w:rsid w:val="00614CEF"/>
    <w:rsid w:val="006222FE"/>
    <w:rsid w:val="00623F9D"/>
    <w:rsid w:val="0062404D"/>
    <w:rsid w:val="00624FF0"/>
    <w:rsid w:val="00626900"/>
    <w:rsid w:val="0063087D"/>
    <w:rsid w:val="00631DFB"/>
    <w:rsid w:val="00644774"/>
    <w:rsid w:val="00645036"/>
    <w:rsid w:val="00650DCA"/>
    <w:rsid w:val="00652066"/>
    <w:rsid w:val="00652321"/>
    <w:rsid w:val="00655DE6"/>
    <w:rsid w:val="006637A1"/>
    <w:rsid w:val="00663A8B"/>
    <w:rsid w:val="006654AF"/>
    <w:rsid w:val="00667472"/>
    <w:rsid w:val="006724E6"/>
    <w:rsid w:val="00672FBA"/>
    <w:rsid w:val="006740B6"/>
    <w:rsid w:val="00674247"/>
    <w:rsid w:val="00677951"/>
    <w:rsid w:val="00677F40"/>
    <w:rsid w:val="0068106E"/>
    <w:rsid w:val="00683C11"/>
    <w:rsid w:val="00684095"/>
    <w:rsid w:val="00684766"/>
    <w:rsid w:val="00685A27"/>
    <w:rsid w:val="00694F28"/>
    <w:rsid w:val="0069505C"/>
    <w:rsid w:val="006955E1"/>
    <w:rsid w:val="006A182F"/>
    <w:rsid w:val="006A4527"/>
    <w:rsid w:val="006A5EC0"/>
    <w:rsid w:val="006A6EB6"/>
    <w:rsid w:val="006C1648"/>
    <w:rsid w:val="006C4023"/>
    <w:rsid w:val="006C7DF7"/>
    <w:rsid w:val="006D18E3"/>
    <w:rsid w:val="006D2B59"/>
    <w:rsid w:val="006D3CD6"/>
    <w:rsid w:val="006D7D26"/>
    <w:rsid w:val="006E00AA"/>
    <w:rsid w:val="006E0343"/>
    <w:rsid w:val="006E12E7"/>
    <w:rsid w:val="006E1EDB"/>
    <w:rsid w:val="006E498D"/>
    <w:rsid w:val="006E55B8"/>
    <w:rsid w:val="006E5DF3"/>
    <w:rsid w:val="006F0AB5"/>
    <w:rsid w:val="006F17F1"/>
    <w:rsid w:val="006F210B"/>
    <w:rsid w:val="006F4C65"/>
    <w:rsid w:val="006F7796"/>
    <w:rsid w:val="00700F41"/>
    <w:rsid w:val="00703ED5"/>
    <w:rsid w:val="00706F41"/>
    <w:rsid w:val="007074FB"/>
    <w:rsid w:val="00711F80"/>
    <w:rsid w:val="00714154"/>
    <w:rsid w:val="007142AF"/>
    <w:rsid w:val="00714394"/>
    <w:rsid w:val="00715BF9"/>
    <w:rsid w:val="00720242"/>
    <w:rsid w:val="00720652"/>
    <w:rsid w:val="0072077D"/>
    <w:rsid w:val="007208F6"/>
    <w:rsid w:val="0072678F"/>
    <w:rsid w:val="00730E2B"/>
    <w:rsid w:val="00734C90"/>
    <w:rsid w:val="007352E2"/>
    <w:rsid w:val="0073585C"/>
    <w:rsid w:val="007374DD"/>
    <w:rsid w:val="0073766C"/>
    <w:rsid w:val="007427FE"/>
    <w:rsid w:val="00743264"/>
    <w:rsid w:val="007436D9"/>
    <w:rsid w:val="007448A4"/>
    <w:rsid w:val="007456DC"/>
    <w:rsid w:val="00745A6C"/>
    <w:rsid w:val="00750284"/>
    <w:rsid w:val="007507A7"/>
    <w:rsid w:val="007513F4"/>
    <w:rsid w:val="00751547"/>
    <w:rsid w:val="00753A22"/>
    <w:rsid w:val="00754902"/>
    <w:rsid w:val="0075493A"/>
    <w:rsid w:val="0075614C"/>
    <w:rsid w:val="007747E3"/>
    <w:rsid w:val="00776DD5"/>
    <w:rsid w:val="00777026"/>
    <w:rsid w:val="007858A4"/>
    <w:rsid w:val="007877BA"/>
    <w:rsid w:val="00787AC4"/>
    <w:rsid w:val="007906A3"/>
    <w:rsid w:val="00790967"/>
    <w:rsid w:val="007928E5"/>
    <w:rsid w:val="00794064"/>
    <w:rsid w:val="0079647D"/>
    <w:rsid w:val="007A2707"/>
    <w:rsid w:val="007A3807"/>
    <w:rsid w:val="007A3961"/>
    <w:rsid w:val="007A4FC5"/>
    <w:rsid w:val="007A516D"/>
    <w:rsid w:val="007A57DB"/>
    <w:rsid w:val="007A6DA3"/>
    <w:rsid w:val="007A7743"/>
    <w:rsid w:val="007A790C"/>
    <w:rsid w:val="007A7AC9"/>
    <w:rsid w:val="007B0B8C"/>
    <w:rsid w:val="007B20DC"/>
    <w:rsid w:val="007C06E0"/>
    <w:rsid w:val="007C55E6"/>
    <w:rsid w:val="007C7E3C"/>
    <w:rsid w:val="007D062B"/>
    <w:rsid w:val="007D109F"/>
    <w:rsid w:val="007D62A3"/>
    <w:rsid w:val="007D7815"/>
    <w:rsid w:val="007E1623"/>
    <w:rsid w:val="007E278A"/>
    <w:rsid w:val="007E641A"/>
    <w:rsid w:val="007F50CA"/>
    <w:rsid w:val="007F703C"/>
    <w:rsid w:val="00803A19"/>
    <w:rsid w:val="008042B8"/>
    <w:rsid w:val="008056D3"/>
    <w:rsid w:val="00812A2A"/>
    <w:rsid w:val="008136E2"/>
    <w:rsid w:val="008168D5"/>
    <w:rsid w:val="0082136A"/>
    <w:rsid w:val="00824838"/>
    <w:rsid w:val="008250D6"/>
    <w:rsid w:val="008251AF"/>
    <w:rsid w:val="00825526"/>
    <w:rsid w:val="00826A6B"/>
    <w:rsid w:val="00831C74"/>
    <w:rsid w:val="00837E90"/>
    <w:rsid w:val="008406D9"/>
    <w:rsid w:val="00841BD8"/>
    <w:rsid w:val="008442F2"/>
    <w:rsid w:val="0085384A"/>
    <w:rsid w:val="0085417F"/>
    <w:rsid w:val="00857507"/>
    <w:rsid w:val="0086130A"/>
    <w:rsid w:val="00861FCA"/>
    <w:rsid w:val="008636FE"/>
    <w:rsid w:val="008639C1"/>
    <w:rsid w:val="00870FFE"/>
    <w:rsid w:val="00873BB9"/>
    <w:rsid w:val="0087550B"/>
    <w:rsid w:val="00876604"/>
    <w:rsid w:val="00876983"/>
    <w:rsid w:val="00876FDC"/>
    <w:rsid w:val="008815E7"/>
    <w:rsid w:val="008842C0"/>
    <w:rsid w:val="008849F9"/>
    <w:rsid w:val="008857CF"/>
    <w:rsid w:val="00890676"/>
    <w:rsid w:val="00890828"/>
    <w:rsid w:val="00891967"/>
    <w:rsid w:val="00895061"/>
    <w:rsid w:val="00896CB2"/>
    <w:rsid w:val="008A0258"/>
    <w:rsid w:val="008A0AEA"/>
    <w:rsid w:val="008A731B"/>
    <w:rsid w:val="008B4182"/>
    <w:rsid w:val="008B472E"/>
    <w:rsid w:val="008B4BA0"/>
    <w:rsid w:val="008B4E80"/>
    <w:rsid w:val="008B5046"/>
    <w:rsid w:val="008B5157"/>
    <w:rsid w:val="008B5FF1"/>
    <w:rsid w:val="008C1345"/>
    <w:rsid w:val="008C32EC"/>
    <w:rsid w:val="008C51DA"/>
    <w:rsid w:val="008D12A9"/>
    <w:rsid w:val="008D1575"/>
    <w:rsid w:val="008D35B3"/>
    <w:rsid w:val="008D4438"/>
    <w:rsid w:val="008E0E8C"/>
    <w:rsid w:val="008E6104"/>
    <w:rsid w:val="008E6350"/>
    <w:rsid w:val="008E7C51"/>
    <w:rsid w:val="008F3E35"/>
    <w:rsid w:val="008F4C8B"/>
    <w:rsid w:val="008F5272"/>
    <w:rsid w:val="008F6D61"/>
    <w:rsid w:val="009022AB"/>
    <w:rsid w:val="00903172"/>
    <w:rsid w:val="009035C1"/>
    <w:rsid w:val="0090366C"/>
    <w:rsid w:val="009041A5"/>
    <w:rsid w:val="00906BD6"/>
    <w:rsid w:val="00910472"/>
    <w:rsid w:val="00913C40"/>
    <w:rsid w:val="009148BD"/>
    <w:rsid w:val="00914FAD"/>
    <w:rsid w:val="00915CCB"/>
    <w:rsid w:val="00916C29"/>
    <w:rsid w:val="0091727A"/>
    <w:rsid w:val="00922A88"/>
    <w:rsid w:val="00922B56"/>
    <w:rsid w:val="009252C9"/>
    <w:rsid w:val="00926739"/>
    <w:rsid w:val="00930B3A"/>
    <w:rsid w:val="00930E83"/>
    <w:rsid w:val="00933060"/>
    <w:rsid w:val="0093327E"/>
    <w:rsid w:val="0093654F"/>
    <w:rsid w:val="00936F48"/>
    <w:rsid w:val="00937C8A"/>
    <w:rsid w:val="009401E7"/>
    <w:rsid w:val="009414B9"/>
    <w:rsid w:val="009424E8"/>
    <w:rsid w:val="00942851"/>
    <w:rsid w:val="00942A84"/>
    <w:rsid w:val="00943CD9"/>
    <w:rsid w:val="00944FCB"/>
    <w:rsid w:val="00951798"/>
    <w:rsid w:val="00953DB3"/>
    <w:rsid w:val="00955659"/>
    <w:rsid w:val="009622C4"/>
    <w:rsid w:val="00966C7D"/>
    <w:rsid w:val="0097067B"/>
    <w:rsid w:val="00970DAD"/>
    <w:rsid w:val="00981921"/>
    <w:rsid w:val="00984823"/>
    <w:rsid w:val="009857E5"/>
    <w:rsid w:val="0099639F"/>
    <w:rsid w:val="009A1A07"/>
    <w:rsid w:val="009A2552"/>
    <w:rsid w:val="009A3BC8"/>
    <w:rsid w:val="009A3F36"/>
    <w:rsid w:val="009C09BF"/>
    <w:rsid w:val="009C1DF1"/>
    <w:rsid w:val="009C2317"/>
    <w:rsid w:val="009C2DCE"/>
    <w:rsid w:val="009C3F91"/>
    <w:rsid w:val="009C5E5B"/>
    <w:rsid w:val="009D137F"/>
    <w:rsid w:val="009D2C01"/>
    <w:rsid w:val="009D7A73"/>
    <w:rsid w:val="009E0D6B"/>
    <w:rsid w:val="009E1E64"/>
    <w:rsid w:val="009F6CD0"/>
    <w:rsid w:val="00A02ABD"/>
    <w:rsid w:val="00A02F42"/>
    <w:rsid w:val="00A03AC9"/>
    <w:rsid w:val="00A06674"/>
    <w:rsid w:val="00A07563"/>
    <w:rsid w:val="00A10BA3"/>
    <w:rsid w:val="00A15CF6"/>
    <w:rsid w:val="00A1600A"/>
    <w:rsid w:val="00A20CC8"/>
    <w:rsid w:val="00A2147F"/>
    <w:rsid w:val="00A23038"/>
    <w:rsid w:val="00A23DD1"/>
    <w:rsid w:val="00A27C15"/>
    <w:rsid w:val="00A3400A"/>
    <w:rsid w:val="00A34E7D"/>
    <w:rsid w:val="00A35E94"/>
    <w:rsid w:val="00A37047"/>
    <w:rsid w:val="00A41F9D"/>
    <w:rsid w:val="00A4247D"/>
    <w:rsid w:val="00A425E3"/>
    <w:rsid w:val="00A42749"/>
    <w:rsid w:val="00A434FE"/>
    <w:rsid w:val="00A43A3B"/>
    <w:rsid w:val="00A46327"/>
    <w:rsid w:val="00A46C8C"/>
    <w:rsid w:val="00A47151"/>
    <w:rsid w:val="00A4745C"/>
    <w:rsid w:val="00A516C0"/>
    <w:rsid w:val="00A53E34"/>
    <w:rsid w:val="00A6509C"/>
    <w:rsid w:val="00A67D8D"/>
    <w:rsid w:val="00A7000C"/>
    <w:rsid w:val="00A73BAD"/>
    <w:rsid w:val="00A7507A"/>
    <w:rsid w:val="00A75CDC"/>
    <w:rsid w:val="00A77A07"/>
    <w:rsid w:val="00A86535"/>
    <w:rsid w:val="00A9043E"/>
    <w:rsid w:val="00A929D9"/>
    <w:rsid w:val="00A92FED"/>
    <w:rsid w:val="00A93495"/>
    <w:rsid w:val="00A93A1E"/>
    <w:rsid w:val="00AA153E"/>
    <w:rsid w:val="00AA239A"/>
    <w:rsid w:val="00AA4456"/>
    <w:rsid w:val="00AA59F4"/>
    <w:rsid w:val="00AA5EBC"/>
    <w:rsid w:val="00AB09A1"/>
    <w:rsid w:val="00AB34D4"/>
    <w:rsid w:val="00AB3B07"/>
    <w:rsid w:val="00AB7322"/>
    <w:rsid w:val="00AC25DD"/>
    <w:rsid w:val="00AC6E7C"/>
    <w:rsid w:val="00AD0CE3"/>
    <w:rsid w:val="00AD2914"/>
    <w:rsid w:val="00AD5291"/>
    <w:rsid w:val="00AD58A4"/>
    <w:rsid w:val="00AD6072"/>
    <w:rsid w:val="00AD6C42"/>
    <w:rsid w:val="00AF0508"/>
    <w:rsid w:val="00AF190D"/>
    <w:rsid w:val="00AF3A2A"/>
    <w:rsid w:val="00AF3B46"/>
    <w:rsid w:val="00AF3D76"/>
    <w:rsid w:val="00AF6FD1"/>
    <w:rsid w:val="00B00532"/>
    <w:rsid w:val="00B00E4C"/>
    <w:rsid w:val="00B01D55"/>
    <w:rsid w:val="00B24666"/>
    <w:rsid w:val="00B24A32"/>
    <w:rsid w:val="00B2793C"/>
    <w:rsid w:val="00B31E3B"/>
    <w:rsid w:val="00B35B76"/>
    <w:rsid w:val="00B40B5A"/>
    <w:rsid w:val="00B40F65"/>
    <w:rsid w:val="00B42AA3"/>
    <w:rsid w:val="00B42ABE"/>
    <w:rsid w:val="00B44599"/>
    <w:rsid w:val="00B455D3"/>
    <w:rsid w:val="00B45838"/>
    <w:rsid w:val="00B4670D"/>
    <w:rsid w:val="00B467EB"/>
    <w:rsid w:val="00B52209"/>
    <w:rsid w:val="00B52908"/>
    <w:rsid w:val="00B53935"/>
    <w:rsid w:val="00B553BF"/>
    <w:rsid w:val="00B56F7F"/>
    <w:rsid w:val="00B57E64"/>
    <w:rsid w:val="00B67626"/>
    <w:rsid w:val="00B71852"/>
    <w:rsid w:val="00B71B98"/>
    <w:rsid w:val="00B7390C"/>
    <w:rsid w:val="00B73EE7"/>
    <w:rsid w:val="00B77DA5"/>
    <w:rsid w:val="00B82088"/>
    <w:rsid w:val="00B86A1A"/>
    <w:rsid w:val="00B93777"/>
    <w:rsid w:val="00B941B5"/>
    <w:rsid w:val="00BA20F8"/>
    <w:rsid w:val="00BA23C9"/>
    <w:rsid w:val="00BA55AF"/>
    <w:rsid w:val="00BB1612"/>
    <w:rsid w:val="00BB2134"/>
    <w:rsid w:val="00BB37D7"/>
    <w:rsid w:val="00BB3E7C"/>
    <w:rsid w:val="00BB4F91"/>
    <w:rsid w:val="00BB5C43"/>
    <w:rsid w:val="00BB6DF6"/>
    <w:rsid w:val="00BB706A"/>
    <w:rsid w:val="00BB7F0B"/>
    <w:rsid w:val="00BC1B3F"/>
    <w:rsid w:val="00BC241D"/>
    <w:rsid w:val="00BC4CBA"/>
    <w:rsid w:val="00BC4CD6"/>
    <w:rsid w:val="00BD2DD9"/>
    <w:rsid w:val="00BD747D"/>
    <w:rsid w:val="00BE3A2E"/>
    <w:rsid w:val="00BF02DF"/>
    <w:rsid w:val="00BF1F4D"/>
    <w:rsid w:val="00BF2977"/>
    <w:rsid w:val="00BF6275"/>
    <w:rsid w:val="00C01D9A"/>
    <w:rsid w:val="00C02644"/>
    <w:rsid w:val="00C05CB0"/>
    <w:rsid w:val="00C05FB3"/>
    <w:rsid w:val="00C06A28"/>
    <w:rsid w:val="00C10E42"/>
    <w:rsid w:val="00C1395E"/>
    <w:rsid w:val="00C14FD4"/>
    <w:rsid w:val="00C17675"/>
    <w:rsid w:val="00C20FB8"/>
    <w:rsid w:val="00C251EA"/>
    <w:rsid w:val="00C25240"/>
    <w:rsid w:val="00C26535"/>
    <w:rsid w:val="00C32923"/>
    <w:rsid w:val="00C344B6"/>
    <w:rsid w:val="00C36D3C"/>
    <w:rsid w:val="00C3772B"/>
    <w:rsid w:val="00C37782"/>
    <w:rsid w:val="00C46843"/>
    <w:rsid w:val="00C5298C"/>
    <w:rsid w:val="00C53837"/>
    <w:rsid w:val="00C54C7F"/>
    <w:rsid w:val="00C55EAC"/>
    <w:rsid w:val="00C5752F"/>
    <w:rsid w:val="00C57CC3"/>
    <w:rsid w:val="00C57D37"/>
    <w:rsid w:val="00C614CF"/>
    <w:rsid w:val="00C62901"/>
    <w:rsid w:val="00C666C2"/>
    <w:rsid w:val="00C678EE"/>
    <w:rsid w:val="00C77D80"/>
    <w:rsid w:val="00C80464"/>
    <w:rsid w:val="00C86905"/>
    <w:rsid w:val="00C86CB0"/>
    <w:rsid w:val="00C917F4"/>
    <w:rsid w:val="00C94468"/>
    <w:rsid w:val="00C968AB"/>
    <w:rsid w:val="00CA0ECB"/>
    <w:rsid w:val="00CA4393"/>
    <w:rsid w:val="00CA5756"/>
    <w:rsid w:val="00CA583E"/>
    <w:rsid w:val="00CA679C"/>
    <w:rsid w:val="00CB0CC7"/>
    <w:rsid w:val="00CB12FA"/>
    <w:rsid w:val="00CB372B"/>
    <w:rsid w:val="00CB3806"/>
    <w:rsid w:val="00CB5FF2"/>
    <w:rsid w:val="00CB6CCF"/>
    <w:rsid w:val="00CB7AEF"/>
    <w:rsid w:val="00CC3418"/>
    <w:rsid w:val="00CC6D7C"/>
    <w:rsid w:val="00CC7361"/>
    <w:rsid w:val="00CD0FE4"/>
    <w:rsid w:val="00CD5D38"/>
    <w:rsid w:val="00CD7B04"/>
    <w:rsid w:val="00CE4BE3"/>
    <w:rsid w:val="00CE76AC"/>
    <w:rsid w:val="00CE76E7"/>
    <w:rsid w:val="00CF18EA"/>
    <w:rsid w:val="00CF7C02"/>
    <w:rsid w:val="00D00824"/>
    <w:rsid w:val="00D01382"/>
    <w:rsid w:val="00D0263A"/>
    <w:rsid w:val="00D03B22"/>
    <w:rsid w:val="00D0544E"/>
    <w:rsid w:val="00D05745"/>
    <w:rsid w:val="00D07F86"/>
    <w:rsid w:val="00D121F1"/>
    <w:rsid w:val="00D15DF1"/>
    <w:rsid w:val="00D203EE"/>
    <w:rsid w:val="00D25518"/>
    <w:rsid w:val="00D25566"/>
    <w:rsid w:val="00D27086"/>
    <w:rsid w:val="00D31E28"/>
    <w:rsid w:val="00D31E76"/>
    <w:rsid w:val="00D32635"/>
    <w:rsid w:val="00D34BC0"/>
    <w:rsid w:val="00D352BC"/>
    <w:rsid w:val="00D40DD9"/>
    <w:rsid w:val="00D4152F"/>
    <w:rsid w:val="00D4198D"/>
    <w:rsid w:val="00D43293"/>
    <w:rsid w:val="00D476C8"/>
    <w:rsid w:val="00D50586"/>
    <w:rsid w:val="00D50850"/>
    <w:rsid w:val="00D535FF"/>
    <w:rsid w:val="00D60A98"/>
    <w:rsid w:val="00D61BD5"/>
    <w:rsid w:val="00D65FAA"/>
    <w:rsid w:val="00D66EBB"/>
    <w:rsid w:val="00D71AAA"/>
    <w:rsid w:val="00D7660E"/>
    <w:rsid w:val="00D779BD"/>
    <w:rsid w:val="00D804FE"/>
    <w:rsid w:val="00D80A93"/>
    <w:rsid w:val="00D82B02"/>
    <w:rsid w:val="00D938A6"/>
    <w:rsid w:val="00D94AC9"/>
    <w:rsid w:val="00DA00E3"/>
    <w:rsid w:val="00DA12AD"/>
    <w:rsid w:val="00DA1A9A"/>
    <w:rsid w:val="00DA2E48"/>
    <w:rsid w:val="00DA5253"/>
    <w:rsid w:val="00DB43C4"/>
    <w:rsid w:val="00DC0411"/>
    <w:rsid w:val="00DC2395"/>
    <w:rsid w:val="00DC424B"/>
    <w:rsid w:val="00DC7581"/>
    <w:rsid w:val="00DD50C7"/>
    <w:rsid w:val="00DD6DEC"/>
    <w:rsid w:val="00DE114F"/>
    <w:rsid w:val="00DE177C"/>
    <w:rsid w:val="00DE4B0E"/>
    <w:rsid w:val="00DE5B00"/>
    <w:rsid w:val="00DE66E8"/>
    <w:rsid w:val="00DF080F"/>
    <w:rsid w:val="00DF5CC1"/>
    <w:rsid w:val="00E00479"/>
    <w:rsid w:val="00E00D57"/>
    <w:rsid w:val="00E02710"/>
    <w:rsid w:val="00E02C45"/>
    <w:rsid w:val="00E03166"/>
    <w:rsid w:val="00E03A34"/>
    <w:rsid w:val="00E0525A"/>
    <w:rsid w:val="00E136CD"/>
    <w:rsid w:val="00E1571B"/>
    <w:rsid w:val="00E2321A"/>
    <w:rsid w:val="00E26D35"/>
    <w:rsid w:val="00E32530"/>
    <w:rsid w:val="00E34E6F"/>
    <w:rsid w:val="00E45412"/>
    <w:rsid w:val="00E465DA"/>
    <w:rsid w:val="00E47BD6"/>
    <w:rsid w:val="00E55CB0"/>
    <w:rsid w:val="00E60D8C"/>
    <w:rsid w:val="00E63321"/>
    <w:rsid w:val="00E638B6"/>
    <w:rsid w:val="00E748AF"/>
    <w:rsid w:val="00E779E9"/>
    <w:rsid w:val="00E804EA"/>
    <w:rsid w:val="00E90273"/>
    <w:rsid w:val="00E91EDE"/>
    <w:rsid w:val="00E92DA5"/>
    <w:rsid w:val="00E93FAE"/>
    <w:rsid w:val="00E97825"/>
    <w:rsid w:val="00EA0DAC"/>
    <w:rsid w:val="00EA524A"/>
    <w:rsid w:val="00EA6ADE"/>
    <w:rsid w:val="00EA6E12"/>
    <w:rsid w:val="00EA75D3"/>
    <w:rsid w:val="00EB3524"/>
    <w:rsid w:val="00EB37E3"/>
    <w:rsid w:val="00EB3F80"/>
    <w:rsid w:val="00EB7C8C"/>
    <w:rsid w:val="00EC3271"/>
    <w:rsid w:val="00EC3FC1"/>
    <w:rsid w:val="00EE1073"/>
    <w:rsid w:val="00EE13D5"/>
    <w:rsid w:val="00EE633A"/>
    <w:rsid w:val="00EE729C"/>
    <w:rsid w:val="00EF26EB"/>
    <w:rsid w:val="00EF3E65"/>
    <w:rsid w:val="00EF5068"/>
    <w:rsid w:val="00EF6997"/>
    <w:rsid w:val="00F00877"/>
    <w:rsid w:val="00F026D9"/>
    <w:rsid w:val="00F02CF4"/>
    <w:rsid w:val="00F038A0"/>
    <w:rsid w:val="00F03DFB"/>
    <w:rsid w:val="00F05444"/>
    <w:rsid w:val="00F05F1C"/>
    <w:rsid w:val="00F13CB7"/>
    <w:rsid w:val="00F206B2"/>
    <w:rsid w:val="00F26392"/>
    <w:rsid w:val="00F27F6F"/>
    <w:rsid w:val="00F322CD"/>
    <w:rsid w:val="00F34ED7"/>
    <w:rsid w:val="00F36825"/>
    <w:rsid w:val="00F3789E"/>
    <w:rsid w:val="00F40B79"/>
    <w:rsid w:val="00F4366C"/>
    <w:rsid w:val="00F447DB"/>
    <w:rsid w:val="00F54C0C"/>
    <w:rsid w:val="00F5771A"/>
    <w:rsid w:val="00F57C67"/>
    <w:rsid w:val="00F61FE3"/>
    <w:rsid w:val="00F66AFF"/>
    <w:rsid w:val="00F71070"/>
    <w:rsid w:val="00F759D8"/>
    <w:rsid w:val="00F824A8"/>
    <w:rsid w:val="00F83108"/>
    <w:rsid w:val="00F84104"/>
    <w:rsid w:val="00F85DF9"/>
    <w:rsid w:val="00F86B19"/>
    <w:rsid w:val="00F871FF"/>
    <w:rsid w:val="00F8753B"/>
    <w:rsid w:val="00F875E7"/>
    <w:rsid w:val="00F9431F"/>
    <w:rsid w:val="00F95458"/>
    <w:rsid w:val="00FA0900"/>
    <w:rsid w:val="00FA0AF7"/>
    <w:rsid w:val="00FA3544"/>
    <w:rsid w:val="00FA40DE"/>
    <w:rsid w:val="00FA495E"/>
    <w:rsid w:val="00FA6F5D"/>
    <w:rsid w:val="00FB03A8"/>
    <w:rsid w:val="00FC1002"/>
    <w:rsid w:val="00FC38E0"/>
    <w:rsid w:val="00FC5A11"/>
    <w:rsid w:val="00FC6BD0"/>
    <w:rsid w:val="00FD1A92"/>
    <w:rsid w:val="00FD2736"/>
    <w:rsid w:val="00FD2BB7"/>
    <w:rsid w:val="00FD2C6F"/>
    <w:rsid w:val="00FD3BBF"/>
    <w:rsid w:val="00FE3DA7"/>
    <w:rsid w:val="00FE550D"/>
    <w:rsid w:val="00FE73A0"/>
    <w:rsid w:val="00FF169F"/>
    <w:rsid w:val="00FF4E92"/>
    <w:rsid w:val="00FF6077"/>
    <w:rsid w:val="00FF6AE2"/>
    <w:rsid w:val="00FF6B6D"/>
    <w:rsid w:val="00FF73DC"/>
  </w:rsids>
  <m:mathPr>
    <m:mathFont m:val="@Arial Unicode MS"/>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7E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0373AB"/>
    <w:pPr>
      <w:tabs>
        <w:tab w:val="center" w:pos="4320"/>
        <w:tab w:val="right" w:pos="8640"/>
      </w:tabs>
    </w:pPr>
  </w:style>
  <w:style w:type="character" w:customStyle="1" w:styleId="HeaderChar">
    <w:name w:val="Header Char"/>
    <w:basedOn w:val="DefaultParagraphFont"/>
    <w:link w:val="Header"/>
    <w:uiPriority w:val="99"/>
    <w:rsid w:val="000373AB"/>
  </w:style>
  <w:style w:type="paragraph" w:styleId="Footer">
    <w:name w:val="footer"/>
    <w:basedOn w:val="Normal"/>
    <w:link w:val="FooterChar"/>
    <w:uiPriority w:val="99"/>
    <w:unhideWhenUsed/>
    <w:rsid w:val="000373AB"/>
    <w:pPr>
      <w:tabs>
        <w:tab w:val="center" w:pos="4320"/>
        <w:tab w:val="right" w:pos="8640"/>
      </w:tabs>
    </w:pPr>
  </w:style>
  <w:style w:type="character" w:customStyle="1" w:styleId="FooterChar">
    <w:name w:val="Footer Char"/>
    <w:basedOn w:val="DefaultParagraphFont"/>
    <w:link w:val="Footer"/>
    <w:uiPriority w:val="99"/>
    <w:rsid w:val="000373AB"/>
  </w:style>
  <w:style w:type="paragraph" w:customStyle="1" w:styleId="gmail-msolistparagraph">
    <w:name w:val="gmail-msolistparagraph"/>
    <w:basedOn w:val="Normal"/>
    <w:rsid w:val="000A40F3"/>
    <w:pPr>
      <w:spacing w:before="100" w:beforeAutospacing="1" w:after="100" w:afterAutospacing="1"/>
    </w:pPr>
    <w:rPr>
      <w:rFonts w:ascii="Times New Roman" w:eastAsiaTheme="minorHAnsi" w:hAnsi="Times New Roman" w:cs="Times New Roman"/>
    </w:rPr>
  </w:style>
  <w:style w:type="character" w:customStyle="1" w:styleId="m9054174266322983754apple-converted-space">
    <w:name w:val="m_9054174266322983754apple-converted-space"/>
    <w:basedOn w:val="DefaultParagraphFont"/>
    <w:rsid w:val="004711DF"/>
  </w:style>
  <w:style w:type="character" w:customStyle="1" w:styleId="aqj">
    <w:name w:val="aqj"/>
    <w:basedOn w:val="DefaultParagraphFont"/>
    <w:rsid w:val="003871BC"/>
  </w:style>
  <w:style w:type="character" w:customStyle="1" w:styleId="apple-converted-space">
    <w:name w:val="apple-converted-space"/>
    <w:basedOn w:val="DefaultParagraphFont"/>
    <w:rsid w:val="003871BC"/>
  </w:style>
  <w:style w:type="character" w:styleId="Hyperlink">
    <w:name w:val="Hyperlink"/>
    <w:basedOn w:val="DefaultParagraphFont"/>
    <w:uiPriority w:val="99"/>
    <w:rsid w:val="002A0B24"/>
    <w:rPr>
      <w:rFonts w:cs="Times New Roman"/>
      <w:color w:val="0000FF"/>
      <w:u w:val="single"/>
    </w:rPr>
  </w:style>
  <w:style w:type="character" w:customStyle="1" w:styleId="il">
    <w:name w:val="il"/>
    <w:basedOn w:val="DefaultParagraphFont"/>
    <w:rsid w:val="00A23DD1"/>
  </w:style>
  <w:style w:type="paragraph" w:styleId="BalloonText">
    <w:name w:val="Balloon Text"/>
    <w:basedOn w:val="Normal"/>
    <w:link w:val="BalloonTextChar"/>
    <w:uiPriority w:val="99"/>
    <w:semiHidden/>
    <w:unhideWhenUsed/>
    <w:rsid w:val="00036A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6AC1"/>
    <w:rPr>
      <w:rFonts w:ascii="Times New Roman" w:hAnsi="Times New Roman" w:cs="Times New Roman"/>
      <w:sz w:val="18"/>
      <w:szCs w:val="18"/>
    </w:rPr>
  </w:style>
  <w:style w:type="paragraph" w:styleId="ListParagraph">
    <w:name w:val="List Paragraph"/>
    <w:basedOn w:val="Normal"/>
    <w:uiPriority w:val="34"/>
    <w:qFormat/>
    <w:rsid w:val="00327198"/>
    <w:pPr>
      <w:spacing w:after="200" w:line="276" w:lineRule="auto"/>
      <w:ind w:left="720"/>
      <w:contextualSpacing/>
    </w:pPr>
    <w:rPr>
      <w:rFonts w:ascii="Calibri" w:eastAsia="Times New Roman" w:hAnsi="Calibri" w:cs="Times New Roman"/>
      <w:sz w:val="22"/>
      <w:szCs w:val="22"/>
    </w:rPr>
  </w:style>
</w:styles>
</file>

<file path=word/webSettings.xml><?xml version="1.0" encoding="utf-8"?>
<w:webSettings xmlns:r="http://schemas.openxmlformats.org/officeDocument/2006/relationships" xmlns:w="http://schemas.openxmlformats.org/wordprocessingml/2006/main">
  <w:divs>
    <w:div w:id="28800068">
      <w:bodyDiv w:val="1"/>
      <w:marLeft w:val="0"/>
      <w:marRight w:val="0"/>
      <w:marTop w:val="0"/>
      <w:marBottom w:val="0"/>
      <w:divBdr>
        <w:top w:val="none" w:sz="0" w:space="0" w:color="auto"/>
        <w:left w:val="none" w:sz="0" w:space="0" w:color="auto"/>
        <w:bottom w:val="none" w:sz="0" w:space="0" w:color="auto"/>
        <w:right w:val="none" w:sz="0" w:space="0" w:color="auto"/>
      </w:divBdr>
    </w:div>
    <w:div w:id="54402669">
      <w:bodyDiv w:val="1"/>
      <w:marLeft w:val="0"/>
      <w:marRight w:val="0"/>
      <w:marTop w:val="0"/>
      <w:marBottom w:val="0"/>
      <w:divBdr>
        <w:top w:val="none" w:sz="0" w:space="0" w:color="auto"/>
        <w:left w:val="none" w:sz="0" w:space="0" w:color="auto"/>
        <w:bottom w:val="none" w:sz="0" w:space="0" w:color="auto"/>
        <w:right w:val="none" w:sz="0" w:space="0" w:color="auto"/>
      </w:divBdr>
    </w:div>
    <w:div w:id="82650932">
      <w:bodyDiv w:val="1"/>
      <w:marLeft w:val="0"/>
      <w:marRight w:val="0"/>
      <w:marTop w:val="0"/>
      <w:marBottom w:val="0"/>
      <w:divBdr>
        <w:top w:val="none" w:sz="0" w:space="0" w:color="auto"/>
        <w:left w:val="none" w:sz="0" w:space="0" w:color="auto"/>
        <w:bottom w:val="none" w:sz="0" w:space="0" w:color="auto"/>
        <w:right w:val="none" w:sz="0" w:space="0" w:color="auto"/>
      </w:divBdr>
      <w:divsChild>
        <w:div w:id="1903514274">
          <w:marLeft w:val="0"/>
          <w:marRight w:val="0"/>
          <w:marTop w:val="0"/>
          <w:marBottom w:val="0"/>
          <w:divBdr>
            <w:top w:val="none" w:sz="0" w:space="0" w:color="auto"/>
            <w:left w:val="none" w:sz="0" w:space="0" w:color="auto"/>
            <w:bottom w:val="none" w:sz="0" w:space="0" w:color="auto"/>
            <w:right w:val="none" w:sz="0" w:space="0" w:color="auto"/>
          </w:divBdr>
        </w:div>
        <w:div w:id="1133673706">
          <w:marLeft w:val="0"/>
          <w:marRight w:val="0"/>
          <w:marTop w:val="0"/>
          <w:marBottom w:val="0"/>
          <w:divBdr>
            <w:top w:val="none" w:sz="0" w:space="0" w:color="auto"/>
            <w:left w:val="none" w:sz="0" w:space="0" w:color="auto"/>
            <w:bottom w:val="none" w:sz="0" w:space="0" w:color="auto"/>
            <w:right w:val="none" w:sz="0" w:space="0" w:color="auto"/>
          </w:divBdr>
        </w:div>
        <w:div w:id="1536042927">
          <w:marLeft w:val="0"/>
          <w:marRight w:val="0"/>
          <w:marTop w:val="0"/>
          <w:marBottom w:val="0"/>
          <w:divBdr>
            <w:top w:val="none" w:sz="0" w:space="0" w:color="auto"/>
            <w:left w:val="none" w:sz="0" w:space="0" w:color="auto"/>
            <w:bottom w:val="none" w:sz="0" w:space="0" w:color="auto"/>
            <w:right w:val="none" w:sz="0" w:space="0" w:color="auto"/>
          </w:divBdr>
        </w:div>
        <w:div w:id="2020231178">
          <w:marLeft w:val="0"/>
          <w:marRight w:val="0"/>
          <w:marTop w:val="0"/>
          <w:marBottom w:val="0"/>
          <w:divBdr>
            <w:top w:val="none" w:sz="0" w:space="0" w:color="auto"/>
            <w:left w:val="none" w:sz="0" w:space="0" w:color="auto"/>
            <w:bottom w:val="none" w:sz="0" w:space="0" w:color="auto"/>
            <w:right w:val="none" w:sz="0" w:space="0" w:color="auto"/>
          </w:divBdr>
        </w:div>
        <w:div w:id="1378773877">
          <w:marLeft w:val="0"/>
          <w:marRight w:val="0"/>
          <w:marTop w:val="0"/>
          <w:marBottom w:val="0"/>
          <w:divBdr>
            <w:top w:val="none" w:sz="0" w:space="0" w:color="auto"/>
            <w:left w:val="none" w:sz="0" w:space="0" w:color="auto"/>
            <w:bottom w:val="none" w:sz="0" w:space="0" w:color="auto"/>
            <w:right w:val="none" w:sz="0" w:space="0" w:color="auto"/>
          </w:divBdr>
        </w:div>
        <w:div w:id="411893829">
          <w:marLeft w:val="0"/>
          <w:marRight w:val="0"/>
          <w:marTop w:val="0"/>
          <w:marBottom w:val="0"/>
          <w:divBdr>
            <w:top w:val="none" w:sz="0" w:space="0" w:color="auto"/>
            <w:left w:val="none" w:sz="0" w:space="0" w:color="auto"/>
            <w:bottom w:val="none" w:sz="0" w:space="0" w:color="auto"/>
            <w:right w:val="none" w:sz="0" w:space="0" w:color="auto"/>
          </w:divBdr>
        </w:div>
        <w:div w:id="1427921359">
          <w:marLeft w:val="0"/>
          <w:marRight w:val="0"/>
          <w:marTop w:val="0"/>
          <w:marBottom w:val="0"/>
          <w:divBdr>
            <w:top w:val="none" w:sz="0" w:space="0" w:color="auto"/>
            <w:left w:val="none" w:sz="0" w:space="0" w:color="auto"/>
            <w:bottom w:val="none" w:sz="0" w:space="0" w:color="auto"/>
            <w:right w:val="none" w:sz="0" w:space="0" w:color="auto"/>
          </w:divBdr>
        </w:div>
        <w:div w:id="2139637699">
          <w:marLeft w:val="0"/>
          <w:marRight w:val="0"/>
          <w:marTop w:val="0"/>
          <w:marBottom w:val="0"/>
          <w:divBdr>
            <w:top w:val="none" w:sz="0" w:space="0" w:color="auto"/>
            <w:left w:val="none" w:sz="0" w:space="0" w:color="auto"/>
            <w:bottom w:val="none" w:sz="0" w:space="0" w:color="auto"/>
            <w:right w:val="none" w:sz="0" w:space="0" w:color="auto"/>
          </w:divBdr>
        </w:div>
        <w:div w:id="585695433">
          <w:marLeft w:val="0"/>
          <w:marRight w:val="0"/>
          <w:marTop w:val="0"/>
          <w:marBottom w:val="0"/>
          <w:divBdr>
            <w:top w:val="none" w:sz="0" w:space="0" w:color="auto"/>
            <w:left w:val="none" w:sz="0" w:space="0" w:color="auto"/>
            <w:bottom w:val="none" w:sz="0" w:space="0" w:color="auto"/>
            <w:right w:val="none" w:sz="0" w:space="0" w:color="auto"/>
          </w:divBdr>
        </w:div>
        <w:div w:id="861557715">
          <w:marLeft w:val="0"/>
          <w:marRight w:val="0"/>
          <w:marTop w:val="0"/>
          <w:marBottom w:val="0"/>
          <w:divBdr>
            <w:top w:val="none" w:sz="0" w:space="0" w:color="auto"/>
            <w:left w:val="none" w:sz="0" w:space="0" w:color="auto"/>
            <w:bottom w:val="none" w:sz="0" w:space="0" w:color="auto"/>
            <w:right w:val="none" w:sz="0" w:space="0" w:color="auto"/>
          </w:divBdr>
        </w:div>
        <w:div w:id="1903442024">
          <w:marLeft w:val="0"/>
          <w:marRight w:val="0"/>
          <w:marTop w:val="0"/>
          <w:marBottom w:val="0"/>
          <w:divBdr>
            <w:top w:val="none" w:sz="0" w:space="0" w:color="auto"/>
            <w:left w:val="none" w:sz="0" w:space="0" w:color="auto"/>
            <w:bottom w:val="none" w:sz="0" w:space="0" w:color="auto"/>
            <w:right w:val="none" w:sz="0" w:space="0" w:color="auto"/>
          </w:divBdr>
        </w:div>
        <w:div w:id="166408660">
          <w:marLeft w:val="0"/>
          <w:marRight w:val="0"/>
          <w:marTop w:val="0"/>
          <w:marBottom w:val="0"/>
          <w:divBdr>
            <w:top w:val="none" w:sz="0" w:space="0" w:color="auto"/>
            <w:left w:val="none" w:sz="0" w:space="0" w:color="auto"/>
            <w:bottom w:val="none" w:sz="0" w:space="0" w:color="auto"/>
            <w:right w:val="none" w:sz="0" w:space="0" w:color="auto"/>
          </w:divBdr>
        </w:div>
        <w:div w:id="819228748">
          <w:marLeft w:val="0"/>
          <w:marRight w:val="0"/>
          <w:marTop w:val="0"/>
          <w:marBottom w:val="0"/>
          <w:divBdr>
            <w:top w:val="none" w:sz="0" w:space="0" w:color="auto"/>
            <w:left w:val="none" w:sz="0" w:space="0" w:color="auto"/>
            <w:bottom w:val="none" w:sz="0" w:space="0" w:color="auto"/>
            <w:right w:val="none" w:sz="0" w:space="0" w:color="auto"/>
          </w:divBdr>
        </w:div>
        <w:div w:id="962538487">
          <w:marLeft w:val="0"/>
          <w:marRight w:val="0"/>
          <w:marTop w:val="0"/>
          <w:marBottom w:val="0"/>
          <w:divBdr>
            <w:top w:val="none" w:sz="0" w:space="0" w:color="auto"/>
            <w:left w:val="none" w:sz="0" w:space="0" w:color="auto"/>
            <w:bottom w:val="none" w:sz="0" w:space="0" w:color="auto"/>
            <w:right w:val="none" w:sz="0" w:space="0" w:color="auto"/>
          </w:divBdr>
        </w:div>
        <w:div w:id="728380924">
          <w:marLeft w:val="0"/>
          <w:marRight w:val="0"/>
          <w:marTop w:val="0"/>
          <w:marBottom w:val="0"/>
          <w:divBdr>
            <w:top w:val="none" w:sz="0" w:space="0" w:color="auto"/>
            <w:left w:val="none" w:sz="0" w:space="0" w:color="auto"/>
            <w:bottom w:val="none" w:sz="0" w:space="0" w:color="auto"/>
            <w:right w:val="none" w:sz="0" w:space="0" w:color="auto"/>
          </w:divBdr>
        </w:div>
        <w:div w:id="674190195">
          <w:marLeft w:val="0"/>
          <w:marRight w:val="0"/>
          <w:marTop w:val="0"/>
          <w:marBottom w:val="0"/>
          <w:divBdr>
            <w:top w:val="none" w:sz="0" w:space="0" w:color="auto"/>
            <w:left w:val="none" w:sz="0" w:space="0" w:color="auto"/>
            <w:bottom w:val="none" w:sz="0" w:space="0" w:color="auto"/>
            <w:right w:val="none" w:sz="0" w:space="0" w:color="auto"/>
          </w:divBdr>
        </w:div>
        <w:div w:id="9186593">
          <w:marLeft w:val="0"/>
          <w:marRight w:val="0"/>
          <w:marTop w:val="0"/>
          <w:marBottom w:val="0"/>
          <w:divBdr>
            <w:top w:val="none" w:sz="0" w:space="0" w:color="auto"/>
            <w:left w:val="none" w:sz="0" w:space="0" w:color="auto"/>
            <w:bottom w:val="none" w:sz="0" w:space="0" w:color="auto"/>
            <w:right w:val="none" w:sz="0" w:space="0" w:color="auto"/>
          </w:divBdr>
        </w:div>
        <w:div w:id="1647855651">
          <w:marLeft w:val="0"/>
          <w:marRight w:val="0"/>
          <w:marTop w:val="0"/>
          <w:marBottom w:val="0"/>
          <w:divBdr>
            <w:top w:val="none" w:sz="0" w:space="0" w:color="auto"/>
            <w:left w:val="none" w:sz="0" w:space="0" w:color="auto"/>
            <w:bottom w:val="none" w:sz="0" w:space="0" w:color="auto"/>
            <w:right w:val="none" w:sz="0" w:space="0" w:color="auto"/>
          </w:divBdr>
        </w:div>
        <w:div w:id="2146965492">
          <w:marLeft w:val="0"/>
          <w:marRight w:val="0"/>
          <w:marTop w:val="0"/>
          <w:marBottom w:val="0"/>
          <w:divBdr>
            <w:top w:val="none" w:sz="0" w:space="0" w:color="auto"/>
            <w:left w:val="none" w:sz="0" w:space="0" w:color="auto"/>
            <w:bottom w:val="none" w:sz="0" w:space="0" w:color="auto"/>
            <w:right w:val="none" w:sz="0" w:space="0" w:color="auto"/>
          </w:divBdr>
        </w:div>
        <w:div w:id="141047973">
          <w:marLeft w:val="0"/>
          <w:marRight w:val="0"/>
          <w:marTop w:val="0"/>
          <w:marBottom w:val="0"/>
          <w:divBdr>
            <w:top w:val="none" w:sz="0" w:space="0" w:color="auto"/>
            <w:left w:val="none" w:sz="0" w:space="0" w:color="auto"/>
            <w:bottom w:val="none" w:sz="0" w:space="0" w:color="auto"/>
            <w:right w:val="none" w:sz="0" w:space="0" w:color="auto"/>
          </w:divBdr>
        </w:div>
        <w:div w:id="574434069">
          <w:marLeft w:val="0"/>
          <w:marRight w:val="0"/>
          <w:marTop w:val="0"/>
          <w:marBottom w:val="0"/>
          <w:divBdr>
            <w:top w:val="none" w:sz="0" w:space="0" w:color="auto"/>
            <w:left w:val="none" w:sz="0" w:space="0" w:color="auto"/>
            <w:bottom w:val="none" w:sz="0" w:space="0" w:color="auto"/>
            <w:right w:val="none" w:sz="0" w:space="0" w:color="auto"/>
          </w:divBdr>
        </w:div>
        <w:div w:id="1266689040">
          <w:marLeft w:val="0"/>
          <w:marRight w:val="0"/>
          <w:marTop w:val="0"/>
          <w:marBottom w:val="0"/>
          <w:divBdr>
            <w:top w:val="none" w:sz="0" w:space="0" w:color="auto"/>
            <w:left w:val="none" w:sz="0" w:space="0" w:color="auto"/>
            <w:bottom w:val="none" w:sz="0" w:space="0" w:color="auto"/>
            <w:right w:val="none" w:sz="0" w:space="0" w:color="auto"/>
          </w:divBdr>
        </w:div>
        <w:div w:id="103500920">
          <w:marLeft w:val="0"/>
          <w:marRight w:val="0"/>
          <w:marTop w:val="0"/>
          <w:marBottom w:val="0"/>
          <w:divBdr>
            <w:top w:val="none" w:sz="0" w:space="0" w:color="auto"/>
            <w:left w:val="none" w:sz="0" w:space="0" w:color="auto"/>
            <w:bottom w:val="none" w:sz="0" w:space="0" w:color="auto"/>
            <w:right w:val="none" w:sz="0" w:space="0" w:color="auto"/>
          </w:divBdr>
        </w:div>
        <w:div w:id="1175612093">
          <w:marLeft w:val="0"/>
          <w:marRight w:val="0"/>
          <w:marTop w:val="0"/>
          <w:marBottom w:val="0"/>
          <w:divBdr>
            <w:top w:val="none" w:sz="0" w:space="0" w:color="auto"/>
            <w:left w:val="none" w:sz="0" w:space="0" w:color="auto"/>
            <w:bottom w:val="none" w:sz="0" w:space="0" w:color="auto"/>
            <w:right w:val="none" w:sz="0" w:space="0" w:color="auto"/>
          </w:divBdr>
        </w:div>
        <w:div w:id="2110269074">
          <w:marLeft w:val="0"/>
          <w:marRight w:val="0"/>
          <w:marTop w:val="0"/>
          <w:marBottom w:val="0"/>
          <w:divBdr>
            <w:top w:val="none" w:sz="0" w:space="0" w:color="auto"/>
            <w:left w:val="none" w:sz="0" w:space="0" w:color="auto"/>
            <w:bottom w:val="none" w:sz="0" w:space="0" w:color="auto"/>
            <w:right w:val="none" w:sz="0" w:space="0" w:color="auto"/>
          </w:divBdr>
        </w:div>
        <w:div w:id="1046223707">
          <w:marLeft w:val="0"/>
          <w:marRight w:val="0"/>
          <w:marTop w:val="0"/>
          <w:marBottom w:val="0"/>
          <w:divBdr>
            <w:top w:val="none" w:sz="0" w:space="0" w:color="auto"/>
            <w:left w:val="none" w:sz="0" w:space="0" w:color="auto"/>
            <w:bottom w:val="none" w:sz="0" w:space="0" w:color="auto"/>
            <w:right w:val="none" w:sz="0" w:space="0" w:color="auto"/>
          </w:divBdr>
        </w:div>
        <w:div w:id="269820880">
          <w:marLeft w:val="0"/>
          <w:marRight w:val="0"/>
          <w:marTop w:val="0"/>
          <w:marBottom w:val="0"/>
          <w:divBdr>
            <w:top w:val="none" w:sz="0" w:space="0" w:color="auto"/>
            <w:left w:val="none" w:sz="0" w:space="0" w:color="auto"/>
            <w:bottom w:val="none" w:sz="0" w:space="0" w:color="auto"/>
            <w:right w:val="none" w:sz="0" w:space="0" w:color="auto"/>
          </w:divBdr>
        </w:div>
        <w:div w:id="1798257284">
          <w:marLeft w:val="0"/>
          <w:marRight w:val="0"/>
          <w:marTop w:val="0"/>
          <w:marBottom w:val="0"/>
          <w:divBdr>
            <w:top w:val="none" w:sz="0" w:space="0" w:color="auto"/>
            <w:left w:val="none" w:sz="0" w:space="0" w:color="auto"/>
            <w:bottom w:val="none" w:sz="0" w:space="0" w:color="auto"/>
            <w:right w:val="none" w:sz="0" w:space="0" w:color="auto"/>
          </w:divBdr>
        </w:div>
        <w:div w:id="109399124">
          <w:marLeft w:val="0"/>
          <w:marRight w:val="0"/>
          <w:marTop w:val="0"/>
          <w:marBottom w:val="0"/>
          <w:divBdr>
            <w:top w:val="none" w:sz="0" w:space="0" w:color="auto"/>
            <w:left w:val="none" w:sz="0" w:space="0" w:color="auto"/>
            <w:bottom w:val="none" w:sz="0" w:space="0" w:color="auto"/>
            <w:right w:val="none" w:sz="0" w:space="0" w:color="auto"/>
          </w:divBdr>
        </w:div>
        <w:div w:id="1176966701">
          <w:marLeft w:val="0"/>
          <w:marRight w:val="0"/>
          <w:marTop w:val="0"/>
          <w:marBottom w:val="0"/>
          <w:divBdr>
            <w:top w:val="none" w:sz="0" w:space="0" w:color="auto"/>
            <w:left w:val="none" w:sz="0" w:space="0" w:color="auto"/>
            <w:bottom w:val="none" w:sz="0" w:space="0" w:color="auto"/>
            <w:right w:val="none" w:sz="0" w:space="0" w:color="auto"/>
          </w:divBdr>
        </w:div>
        <w:div w:id="1092628636">
          <w:marLeft w:val="0"/>
          <w:marRight w:val="0"/>
          <w:marTop w:val="0"/>
          <w:marBottom w:val="0"/>
          <w:divBdr>
            <w:top w:val="none" w:sz="0" w:space="0" w:color="auto"/>
            <w:left w:val="none" w:sz="0" w:space="0" w:color="auto"/>
            <w:bottom w:val="none" w:sz="0" w:space="0" w:color="auto"/>
            <w:right w:val="none" w:sz="0" w:space="0" w:color="auto"/>
          </w:divBdr>
        </w:div>
        <w:div w:id="1946576891">
          <w:marLeft w:val="0"/>
          <w:marRight w:val="0"/>
          <w:marTop w:val="0"/>
          <w:marBottom w:val="0"/>
          <w:divBdr>
            <w:top w:val="none" w:sz="0" w:space="0" w:color="auto"/>
            <w:left w:val="none" w:sz="0" w:space="0" w:color="auto"/>
            <w:bottom w:val="none" w:sz="0" w:space="0" w:color="auto"/>
            <w:right w:val="none" w:sz="0" w:space="0" w:color="auto"/>
          </w:divBdr>
        </w:div>
        <w:div w:id="989869223">
          <w:marLeft w:val="0"/>
          <w:marRight w:val="0"/>
          <w:marTop w:val="0"/>
          <w:marBottom w:val="0"/>
          <w:divBdr>
            <w:top w:val="none" w:sz="0" w:space="0" w:color="auto"/>
            <w:left w:val="none" w:sz="0" w:space="0" w:color="auto"/>
            <w:bottom w:val="none" w:sz="0" w:space="0" w:color="auto"/>
            <w:right w:val="none" w:sz="0" w:space="0" w:color="auto"/>
          </w:divBdr>
        </w:div>
        <w:div w:id="250819333">
          <w:marLeft w:val="0"/>
          <w:marRight w:val="0"/>
          <w:marTop w:val="0"/>
          <w:marBottom w:val="0"/>
          <w:divBdr>
            <w:top w:val="none" w:sz="0" w:space="0" w:color="auto"/>
            <w:left w:val="none" w:sz="0" w:space="0" w:color="auto"/>
            <w:bottom w:val="none" w:sz="0" w:space="0" w:color="auto"/>
            <w:right w:val="none" w:sz="0" w:space="0" w:color="auto"/>
          </w:divBdr>
        </w:div>
        <w:div w:id="1332756493">
          <w:marLeft w:val="0"/>
          <w:marRight w:val="0"/>
          <w:marTop w:val="0"/>
          <w:marBottom w:val="0"/>
          <w:divBdr>
            <w:top w:val="none" w:sz="0" w:space="0" w:color="auto"/>
            <w:left w:val="none" w:sz="0" w:space="0" w:color="auto"/>
            <w:bottom w:val="none" w:sz="0" w:space="0" w:color="auto"/>
            <w:right w:val="none" w:sz="0" w:space="0" w:color="auto"/>
          </w:divBdr>
          <w:divsChild>
            <w:div w:id="1815675587">
              <w:marLeft w:val="0"/>
              <w:marRight w:val="0"/>
              <w:marTop w:val="0"/>
              <w:marBottom w:val="0"/>
              <w:divBdr>
                <w:top w:val="none" w:sz="0" w:space="0" w:color="auto"/>
                <w:left w:val="none" w:sz="0" w:space="0" w:color="auto"/>
                <w:bottom w:val="none" w:sz="0" w:space="0" w:color="auto"/>
                <w:right w:val="none" w:sz="0" w:space="0" w:color="auto"/>
              </w:divBdr>
            </w:div>
            <w:div w:id="2067988532">
              <w:marLeft w:val="0"/>
              <w:marRight w:val="0"/>
              <w:marTop w:val="0"/>
              <w:marBottom w:val="0"/>
              <w:divBdr>
                <w:top w:val="none" w:sz="0" w:space="0" w:color="auto"/>
                <w:left w:val="none" w:sz="0" w:space="0" w:color="auto"/>
                <w:bottom w:val="none" w:sz="0" w:space="0" w:color="auto"/>
                <w:right w:val="none" w:sz="0" w:space="0" w:color="auto"/>
              </w:divBdr>
            </w:div>
          </w:divsChild>
        </w:div>
        <w:div w:id="1281107484">
          <w:marLeft w:val="0"/>
          <w:marRight w:val="0"/>
          <w:marTop w:val="0"/>
          <w:marBottom w:val="0"/>
          <w:divBdr>
            <w:top w:val="none" w:sz="0" w:space="0" w:color="auto"/>
            <w:left w:val="none" w:sz="0" w:space="0" w:color="auto"/>
            <w:bottom w:val="none" w:sz="0" w:space="0" w:color="auto"/>
            <w:right w:val="none" w:sz="0" w:space="0" w:color="auto"/>
          </w:divBdr>
        </w:div>
        <w:div w:id="604650783">
          <w:marLeft w:val="0"/>
          <w:marRight w:val="0"/>
          <w:marTop w:val="0"/>
          <w:marBottom w:val="0"/>
          <w:divBdr>
            <w:top w:val="none" w:sz="0" w:space="0" w:color="auto"/>
            <w:left w:val="none" w:sz="0" w:space="0" w:color="auto"/>
            <w:bottom w:val="none" w:sz="0" w:space="0" w:color="auto"/>
            <w:right w:val="none" w:sz="0" w:space="0" w:color="auto"/>
          </w:divBdr>
        </w:div>
        <w:div w:id="1536381231">
          <w:marLeft w:val="0"/>
          <w:marRight w:val="0"/>
          <w:marTop w:val="0"/>
          <w:marBottom w:val="0"/>
          <w:divBdr>
            <w:top w:val="none" w:sz="0" w:space="0" w:color="auto"/>
            <w:left w:val="none" w:sz="0" w:space="0" w:color="auto"/>
            <w:bottom w:val="none" w:sz="0" w:space="0" w:color="auto"/>
            <w:right w:val="none" w:sz="0" w:space="0" w:color="auto"/>
          </w:divBdr>
        </w:div>
        <w:div w:id="649559959">
          <w:marLeft w:val="0"/>
          <w:marRight w:val="0"/>
          <w:marTop w:val="0"/>
          <w:marBottom w:val="0"/>
          <w:divBdr>
            <w:top w:val="none" w:sz="0" w:space="0" w:color="auto"/>
            <w:left w:val="none" w:sz="0" w:space="0" w:color="auto"/>
            <w:bottom w:val="none" w:sz="0" w:space="0" w:color="auto"/>
            <w:right w:val="none" w:sz="0" w:space="0" w:color="auto"/>
          </w:divBdr>
        </w:div>
        <w:div w:id="1980988983">
          <w:marLeft w:val="0"/>
          <w:marRight w:val="0"/>
          <w:marTop w:val="0"/>
          <w:marBottom w:val="0"/>
          <w:divBdr>
            <w:top w:val="none" w:sz="0" w:space="0" w:color="auto"/>
            <w:left w:val="none" w:sz="0" w:space="0" w:color="auto"/>
            <w:bottom w:val="none" w:sz="0" w:space="0" w:color="auto"/>
            <w:right w:val="none" w:sz="0" w:space="0" w:color="auto"/>
          </w:divBdr>
        </w:div>
        <w:div w:id="677315487">
          <w:marLeft w:val="0"/>
          <w:marRight w:val="0"/>
          <w:marTop w:val="0"/>
          <w:marBottom w:val="0"/>
          <w:divBdr>
            <w:top w:val="none" w:sz="0" w:space="0" w:color="auto"/>
            <w:left w:val="none" w:sz="0" w:space="0" w:color="auto"/>
            <w:bottom w:val="none" w:sz="0" w:space="0" w:color="auto"/>
            <w:right w:val="none" w:sz="0" w:space="0" w:color="auto"/>
          </w:divBdr>
        </w:div>
        <w:div w:id="2010716013">
          <w:marLeft w:val="0"/>
          <w:marRight w:val="0"/>
          <w:marTop w:val="0"/>
          <w:marBottom w:val="0"/>
          <w:divBdr>
            <w:top w:val="none" w:sz="0" w:space="0" w:color="auto"/>
            <w:left w:val="none" w:sz="0" w:space="0" w:color="auto"/>
            <w:bottom w:val="none" w:sz="0" w:space="0" w:color="auto"/>
            <w:right w:val="none" w:sz="0" w:space="0" w:color="auto"/>
          </w:divBdr>
        </w:div>
        <w:div w:id="1235166176">
          <w:marLeft w:val="0"/>
          <w:marRight w:val="0"/>
          <w:marTop w:val="0"/>
          <w:marBottom w:val="0"/>
          <w:divBdr>
            <w:top w:val="none" w:sz="0" w:space="0" w:color="auto"/>
            <w:left w:val="none" w:sz="0" w:space="0" w:color="auto"/>
            <w:bottom w:val="none" w:sz="0" w:space="0" w:color="auto"/>
            <w:right w:val="none" w:sz="0" w:space="0" w:color="auto"/>
          </w:divBdr>
        </w:div>
        <w:div w:id="1341196070">
          <w:marLeft w:val="0"/>
          <w:marRight w:val="0"/>
          <w:marTop w:val="0"/>
          <w:marBottom w:val="0"/>
          <w:divBdr>
            <w:top w:val="none" w:sz="0" w:space="0" w:color="auto"/>
            <w:left w:val="none" w:sz="0" w:space="0" w:color="auto"/>
            <w:bottom w:val="none" w:sz="0" w:space="0" w:color="auto"/>
            <w:right w:val="none" w:sz="0" w:space="0" w:color="auto"/>
          </w:divBdr>
        </w:div>
        <w:div w:id="1241062495">
          <w:marLeft w:val="0"/>
          <w:marRight w:val="0"/>
          <w:marTop w:val="0"/>
          <w:marBottom w:val="0"/>
          <w:divBdr>
            <w:top w:val="none" w:sz="0" w:space="0" w:color="auto"/>
            <w:left w:val="none" w:sz="0" w:space="0" w:color="auto"/>
            <w:bottom w:val="none" w:sz="0" w:space="0" w:color="auto"/>
            <w:right w:val="none" w:sz="0" w:space="0" w:color="auto"/>
          </w:divBdr>
        </w:div>
        <w:div w:id="1934822501">
          <w:marLeft w:val="0"/>
          <w:marRight w:val="0"/>
          <w:marTop w:val="0"/>
          <w:marBottom w:val="0"/>
          <w:divBdr>
            <w:top w:val="none" w:sz="0" w:space="0" w:color="auto"/>
            <w:left w:val="none" w:sz="0" w:space="0" w:color="auto"/>
            <w:bottom w:val="none" w:sz="0" w:space="0" w:color="auto"/>
            <w:right w:val="none" w:sz="0" w:space="0" w:color="auto"/>
          </w:divBdr>
        </w:div>
      </w:divsChild>
    </w:div>
    <w:div w:id="83650111">
      <w:bodyDiv w:val="1"/>
      <w:marLeft w:val="0"/>
      <w:marRight w:val="0"/>
      <w:marTop w:val="0"/>
      <w:marBottom w:val="0"/>
      <w:divBdr>
        <w:top w:val="none" w:sz="0" w:space="0" w:color="auto"/>
        <w:left w:val="none" w:sz="0" w:space="0" w:color="auto"/>
        <w:bottom w:val="none" w:sz="0" w:space="0" w:color="auto"/>
        <w:right w:val="none" w:sz="0" w:space="0" w:color="auto"/>
      </w:divBdr>
      <w:divsChild>
        <w:div w:id="715860491">
          <w:marLeft w:val="0"/>
          <w:marRight w:val="0"/>
          <w:marTop w:val="0"/>
          <w:marBottom w:val="0"/>
          <w:divBdr>
            <w:top w:val="none" w:sz="0" w:space="0" w:color="auto"/>
            <w:left w:val="none" w:sz="0" w:space="0" w:color="auto"/>
            <w:bottom w:val="none" w:sz="0" w:space="0" w:color="auto"/>
            <w:right w:val="none" w:sz="0" w:space="0" w:color="auto"/>
          </w:divBdr>
        </w:div>
        <w:div w:id="2132700698">
          <w:marLeft w:val="0"/>
          <w:marRight w:val="0"/>
          <w:marTop w:val="0"/>
          <w:marBottom w:val="0"/>
          <w:divBdr>
            <w:top w:val="none" w:sz="0" w:space="0" w:color="auto"/>
            <w:left w:val="none" w:sz="0" w:space="0" w:color="auto"/>
            <w:bottom w:val="none" w:sz="0" w:space="0" w:color="auto"/>
            <w:right w:val="none" w:sz="0" w:space="0" w:color="auto"/>
          </w:divBdr>
        </w:div>
      </w:divsChild>
    </w:div>
    <w:div w:id="90051898">
      <w:bodyDiv w:val="1"/>
      <w:marLeft w:val="0"/>
      <w:marRight w:val="0"/>
      <w:marTop w:val="0"/>
      <w:marBottom w:val="0"/>
      <w:divBdr>
        <w:top w:val="none" w:sz="0" w:space="0" w:color="auto"/>
        <w:left w:val="none" w:sz="0" w:space="0" w:color="auto"/>
        <w:bottom w:val="none" w:sz="0" w:space="0" w:color="auto"/>
        <w:right w:val="none" w:sz="0" w:space="0" w:color="auto"/>
      </w:divBdr>
      <w:divsChild>
        <w:div w:id="1823110226">
          <w:marLeft w:val="0"/>
          <w:marRight w:val="0"/>
          <w:marTop w:val="0"/>
          <w:marBottom w:val="0"/>
          <w:divBdr>
            <w:top w:val="none" w:sz="0" w:space="0" w:color="auto"/>
            <w:left w:val="none" w:sz="0" w:space="0" w:color="auto"/>
            <w:bottom w:val="none" w:sz="0" w:space="0" w:color="auto"/>
            <w:right w:val="none" w:sz="0" w:space="0" w:color="auto"/>
          </w:divBdr>
          <w:divsChild>
            <w:div w:id="110127858">
              <w:marLeft w:val="0"/>
              <w:marRight w:val="0"/>
              <w:marTop w:val="0"/>
              <w:marBottom w:val="0"/>
              <w:divBdr>
                <w:top w:val="none" w:sz="0" w:space="0" w:color="auto"/>
                <w:left w:val="none" w:sz="0" w:space="0" w:color="auto"/>
                <w:bottom w:val="none" w:sz="0" w:space="0" w:color="auto"/>
                <w:right w:val="none" w:sz="0" w:space="0" w:color="auto"/>
              </w:divBdr>
              <w:divsChild>
                <w:div w:id="182985253">
                  <w:marLeft w:val="0"/>
                  <w:marRight w:val="0"/>
                  <w:marTop w:val="0"/>
                  <w:marBottom w:val="0"/>
                  <w:divBdr>
                    <w:top w:val="none" w:sz="0" w:space="0" w:color="auto"/>
                    <w:left w:val="none" w:sz="0" w:space="0" w:color="auto"/>
                    <w:bottom w:val="none" w:sz="0" w:space="0" w:color="auto"/>
                    <w:right w:val="none" w:sz="0" w:space="0" w:color="auto"/>
                  </w:divBdr>
                  <w:divsChild>
                    <w:div w:id="464588304">
                      <w:marLeft w:val="0"/>
                      <w:marRight w:val="0"/>
                      <w:marTop w:val="0"/>
                      <w:marBottom w:val="0"/>
                      <w:divBdr>
                        <w:top w:val="none" w:sz="0" w:space="0" w:color="auto"/>
                        <w:left w:val="none" w:sz="0" w:space="0" w:color="auto"/>
                        <w:bottom w:val="none" w:sz="0" w:space="0" w:color="auto"/>
                        <w:right w:val="none" w:sz="0" w:space="0" w:color="auto"/>
                      </w:divBdr>
                      <w:divsChild>
                        <w:div w:id="1537346688">
                          <w:marLeft w:val="0"/>
                          <w:marRight w:val="0"/>
                          <w:marTop w:val="0"/>
                          <w:marBottom w:val="0"/>
                          <w:divBdr>
                            <w:top w:val="none" w:sz="0" w:space="0" w:color="auto"/>
                            <w:left w:val="none" w:sz="0" w:space="0" w:color="auto"/>
                            <w:bottom w:val="none" w:sz="0" w:space="0" w:color="auto"/>
                            <w:right w:val="none" w:sz="0" w:space="0" w:color="auto"/>
                          </w:divBdr>
                          <w:divsChild>
                            <w:div w:id="1823816373">
                              <w:marLeft w:val="0"/>
                              <w:marRight w:val="0"/>
                              <w:marTop w:val="0"/>
                              <w:marBottom w:val="0"/>
                              <w:divBdr>
                                <w:top w:val="none" w:sz="0" w:space="0" w:color="auto"/>
                                <w:left w:val="none" w:sz="0" w:space="0" w:color="auto"/>
                                <w:bottom w:val="none" w:sz="0" w:space="0" w:color="auto"/>
                                <w:right w:val="none" w:sz="0" w:space="0" w:color="auto"/>
                              </w:divBdr>
                              <w:divsChild>
                                <w:div w:id="780951058">
                                  <w:marLeft w:val="0"/>
                                  <w:marRight w:val="0"/>
                                  <w:marTop w:val="0"/>
                                  <w:marBottom w:val="0"/>
                                  <w:divBdr>
                                    <w:top w:val="none" w:sz="0" w:space="0" w:color="auto"/>
                                    <w:left w:val="none" w:sz="0" w:space="0" w:color="auto"/>
                                    <w:bottom w:val="none" w:sz="0" w:space="0" w:color="auto"/>
                                    <w:right w:val="none" w:sz="0" w:space="0" w:color="auto"/>
                                  </w:divBdr>
                                  <w:divsChild>
                                    <w:div w:id="1101142492">
                                      <w:marLeft w:val="0"/>
                                      <w:marRight w:val="0"/>
                                      <w:marTop w:val="0"/>
                                      <w:marBottom w:val="0"/>
                                      <w:divBdr>
                                        <w:top w:val="none" w:sz="0" w:space="0" w:color="auto"/>
                                        <w:left w:val="none" w:sz="0" w:space="0" w:color="auto"/>
                                        <w:bottom w:val="none" w:sz="0" w:space="0" w:color="auto"/>
                                        <w:right w:val="none" w:sz="0" w:space="0" w:color="auto"/>
                                      </w:divBdr>
                                      <w:divsChild>
                                        <w:div w:id="1313681506">
                                          <w:marLeft w:val="0"/>
                                          <w:marRight w:val="0"/>
                                          <w:marTop w:val="0"/>
                                          <w:marBottom w:val="0"/>
                                          <w:divBdr>
                                            <w:top w:val="none" w:sz="0" w:space="0" w:color="auto"/>
                                            <w:left w:val="none" w:sz="0" w:space="0" w:color="auto"/>
                                            <w:bottom w:val="none" w:sz="0" w:space="0" w:color="auto"/>
                                            <w:right w:val="none" w:sz="0" w:space="0" w:color="auto"/>
                                          </w:divBdr>
                                          <w:divsChild>
                                            <w:div w:id="2076278181">
                                              <w:marLeft w:val="0"/>
                                              <w:marRight w:val="0"/>
                                              <w:marTop w:val="0"/>
                                              <w:marBottom w:val="0"/>
                                              <w:divBdr>
                                                <w:top w:val="none" w:sz="0" w:space="0" w:color="auto"/>
                                                <w:left w:val="none" w:sz="0" w:space="0" w:color="auto"/>
                                                <w:bottom w:val="none" w:sz="0" w:space="0" w:color="auto"/>
                                                <w:right w:val="none" w:sz="0" w:space="0" w:color="auto"/>
                                              </w:divBdr>
                                              <w:divsChild>
                                                <w:div w:id="12146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68392">
      <w:bodyDiv w:val="1"/>
      <w:marLeft w:val="0"/>
      <w:marRight w:val="0"/>
      <w:marTop w:val="0"/>
      <w:marBottom w:val="0"/>
      <w:divBdr>
        <w:top w:val="none" w:sz="0" w:space="0" w:color="auto"/>
        <w:left w:val="none" w:sz="0" w:space="0" w:color="auto"/>
        <w:bottom w:val="none" w:sz="0" w:space="0" w:color="auto"/>
        <w:right w:val="none" w:sz="0" w:space="0" w:color="auto"/>
      </w:divBdr>
    </w:div>
    <w:div w:id="324095994">
      <w:bodyDiv w:val="1"/>
      <w:marLeft w:val="0"/>
      <w:marRight w:val="0"/>
      <w:marTop w:val="0"/>
      <w:marBottom w:val="0"/>
      <w:divBdr>
        <w:top w:val="none" w:sz="0" w:space="0" w:color="auto"/>
        <w:left w:val="none" w:sz="0" w:space="0" w:color="auto"/>
        <w:bottom w:val="none" w:sz="0" w:space="0" w:color="auto"/>
        <w:right w:val="none" w:sz="0" w:space="0" w:color="auto"/>
      </w:divBdr>
    </w:div>
    <w:div w:id="433943925">
      <w:bodyDiv w:val="1"/>
      <w:marLeft w:val="0"/>
      <w:marRight w:val="0"/>
      <w:marTop w:val="0"/>
      <w:marBottom w:val="0"/>
      <w:divBdr>
        <w:top w:val="none" w:sz="0" w:space="0" w:color="auto"/>
        <w:left w:val="none" w:sz="0" w:space="0" w:color="auto"/>
        <w:bottom w:val="none" w:sz="0" w:space="0" w:color="auto"/>
        <w:right w:val="none" w:sz="0" w:space="0" w:color="auto"/>
      </w:divBdr>
    </w:div>
    <w:div w:id="457257996">
      <w:bodyDiv w:val="1"/>
      <w:marLeft w:val="0"/>
      <w:marRight w:val="0"/>
      <w:marTop w:val="0"/>
      <w:marBottom w:val="0"/>
      <w:divBdr>
        <w:top w:val="none" w:sz="0" w:space="0" w:color="auto"/>
        <w:left w:val="none" w:sz="0" w:space="0" w:color="auto"/>
        <w:bottom w:val="none" w:sz="0" w:space="0" w:color="auto"/>
        <w:right w:val="none" w:sz="0" w:space="0" w:color="auto"/>
      </w:divBdr>
      <w:divsChild>
        <w:div w:id="2128771194">
          <w:marLeft w:val="0"/>
          <w:marRight w:val="0"/>
          <w:marTop w:val="0"/>
          <w:marBottom w:val="0"/>
          <w:divBdr>
            <w:top w:val="none" w:sz="0" w:space="0" w:color="auto"/>
            <w:left w:val="none" w:sz="0" w:space="0" w:color="auto"/>
            <w:bottom w:val="none" w:sz="0" w:space="0" w:color="auto"/>
            <w:right w:val="none" w:sz="0" w:space="0" w:color="auto"/>
          </w:divBdr>
          <w:divsChild>
            <w:div w:id="133838725">
              <w:marLeft w:val="0"/>
              <w:marRight w:val="0"/>
              <w:marTop w:val="0"/>
              <w:marBottom w:val="0"/>
              <w:divBdr>
                <w:top w:val="none" w:sz="0" w:space="0" w:color="auto"/>
                <w:left w:val="none" w:sz="0" w:space="0" w:color="auto"/>
                <w:bottom w:val="none" w:sz="0" w:space="0" w:color="auto"/>
                <w:right w:val="none" w:sz="0" w:space="0" w:color="auto"/>
              </w:divBdr>
              <w:divsChild>
                <w:div w:id="838620012">
                  <w:marLeft w:val="0"/>
                  <w:marRight w:val="0"/>
                  <w:marTop w:val="0"/>
                  <w:marBottom w:val="0"/>
                  <w:divBdr>
                    <w:top w:val="none" w:sz="0" w:space="0" w:color="auto"/>
                    <w:left w:val="none" w:sz="0" w:space="0" w:color="auto"/>
                    <w:bottom w:val="none" w:sz="0" w:space="0" w:color="auto"/>
                    <w:right w:val="none" w:sz="0" w:space="0" w:color="auto"/>
                  </w:divBdr>
                  <w:divsChild>
                    <w:div w:id="1569148144">
                      <w:marLeft w:val="0"/>
                      <w:marRight w:val="0"/>
                      <w:marTop w:val="0"/>
                      <w:marBottom w:val="0"/>
                      <w:divBdr>
                        <w:top w:val="none" w:sz="0" w:space="0" w:color="auto"/>
                        <w:left w:val="none" w:sz="0" w:space="0" w:color="auto"/>
                        <w:bottom w:val="none" w:sz="0" w:space="0" w:color="auto"/>
                        <w:right w:val="none" w:sz="0" w:space="0" w:color="auto"/>
                      </w:divBdr>
                      <w:divsChild>
                        <w:div w:id="2056080672">
                          <w:marLeft w:val="0"/>
                          <w:marRight w:val="0"/>
                          <w:marTop w:val="0"/>
                          <w:marBottom w:val="0"/>
                          <w:divBdr>
                            <w:top w:val="none" w:sz="0" w:space="0" w:color="auto"/>
                            <w:left w:val="none" w:sz="0" w:space="0" w:color="auto"/>
                            <w:bottom w:val="none" w:sz="0" w:space="0" w:color="auto"/>
                            <w:right w:val="none" w:sz="0" w:space="0" w:color="auto"/>
                          </w:divBdr>
                          <w:divsChild>
                            <w:div w:id="611858606">
                              <w:marLeft w:val="0"/>
                              <w:marRight w:val="0"/>
                              <w:marTop w:val="0"/>
                              <w:marBottom w:val="0"/>
                              <w:divBdr>
                                <w:top w:val="none" w:sz="0" w:space="0" w:color="auto"/>
                                <w:left w:val="none" w:sz="0" w:space="0" w:color="auto"/>
                                <w:bottom w:val="none" w:sz="0" w:space="0" w:color="auto"/>
                                <w:right w:val="none" w:sz="0" w:space="0" w:color="auto"/>
                              </w:divBdr>
                              <w:divsChild>
                                <w:div w:id="82803124">
                                  <w:marLeft w:val="0"/>
                                  <w:marRight w:val="0"/>
                                  <w:marTop w:val="0"/>
                                  <w:marBottom w:val="0"/>
                                  <w:divBdr>
                                    <w:top w:val="none" w:sz="0" w:space="0" w:color="auto"/>
                                    <w:left w:val="none" w:sz="0" w:space="0" w:color="auto"/>
                                    <w:bottom w:val="none" w:sz="0" w:space="0" w:color="auto"/>
                                    <w:right w:val="none" w:sz="0" w:space="0" w:color="auto"/>
                                  </w:divBdr>
                                  <w:divsChild>
                                    <w:div w:id="898899096">
                                      <w:marLeft w:val="0"/>
                                      <w:marRight w:val="0"/>
                                      <w:marTop w:val="0"/>
                                      <w:marBottom w:val="0"/>
                                      <w:divBdr>
                                        <w:top w:val="none" w:sz="0" w:space="0" w:color="auto"/>
                                        <w:left w:val="none" w:sz="0" w:space="0" w:color="auto"/>
                                        <w:bottom w:val="none" w:sz="0" w:space="0" w:color="auto"/>
                                        <w:right w:val="none" w:sz="0" w:space="0" w:color="auto"/>
                                      </w:divBdr>
                                      <w:divsChild>
                                        <w:div w:id="69668159">
                                          <w:marLeft w:val="0"/>
                                          <w:marRight w:val="0"/>
                                          <w:marTop w:val="0"/>
                                          <w:marBottom w:val="0"/>
                                          <w:divBdr>
                                            <w:top w:val="none" w:sz="0" w:space="0" w:color="auto"/>
                                            <w:left w:val="none" w:sz="0" w:space="0" w:color="auto"/>
                                            <w:bottom w:val="none" w:sz="0" w:space="0" w:color="auto"/>
                                            <w:right w:val="none" w:sz="0" w:space="0" w:color="auto"/>
                                          </w:divBdr>
                                          <w:divsChild>
                                            <w:div w:id="879174565">
                                              <w:marLeft w:val="0"/>
                                              <w:marRight w:val="0"/>
                                              <w:marTop w:val="0"/>
                                              <w:marBottom w:val="0"/>
                                              <w:divBdr>
                                                <w:top w:val="none" w:sz="0" w:space="0" w:color="auto"/>
                                                <w:left w:val="none" w:sz="0" w:space="0" w:color="auto"/>
                                                <w:bottom w:val="none" w:sz="0" w:space="0" w:color="auto"/>
                                                <w:right w:val="none" w:sz="0" w:space="0" w:color="auto"/>
                                              </w:divBdr>
                                              <w:divsChild>
                                                <w:div w:id="1650354481">
                                                  <w:marLeft w:val="0"/>
                                                  <w:marRight w:val="0"/>
                                                  <w:marTop w:val="0"/>
                                                  <w:marBottom w:val="0"/>
                                                  <w:divBdr>
                                                    <w:top w:val="none" w:sz="0" w:space="0" w:color="auto"/>
                                                    <w:left w:val="none" w:sz="0" w:space="0" w:color="auto"/>
                                                    <w:bottom w:val="none" w:sz="0" w:space="0" w:color="auto"/>
                                                    <w:right w:val="none" w:sz="0" w:space="0" w:color="auto"/>
                                                  </w:divBdr>
                                                  <w:divsChild>
                                                    <w:div w:id="811020077">
                                                      <w:marLeft w:val="0"/>
                                                      <w:marRight w:val="0"/>
                                                      <w:marTop w:val="0"/>
                                                      <w:marBottom w:val="0"/>
                                                      <w:divBdr>
                                                        <w:top w:val="none" w:sz="0" w:space="0" w:color="auto"/>
                                                        <w:left w:val="none" w:sz="0" w:space="0" w:color="auto"/>
                                                        <w:bottom w:val="none" w:sz="0" w:space="0" w:color="auto"/>
                                                        <w:right w:val="none" w:sz="0" w:space="0" w:color="auto"/>
                                                      </w:divBdr>
                                                      <w:divsChild>
                                                        <w:div w:id="12269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1280561">
      <w:bodyDiv w:val="1"/>
      <w:marLeft w:val="0"/>
      <w:marRight w:val="0"/>
      <w:marTop w:val="0"/>
      <w:marBottom w:val="0"/>
      <w:divBdr>
        <w:top w:val="none" w:sz="0" w:space="0" w:color="auto"/>
        <w:left w:val="none" w:sz="0" w:space="0" w:color="auto"/>
        <w:bottom w:val="none" w:sz="0" w:space="0" w:color="auto"/>
        <w:right w:val="none" w:sz="0" w:space="0" w:color="auto"/>
      </w:divBdr>
    </w:div>
    <w:div w:id="615067038">
      <w:bodyDiv w:val="1"/>
      <w:marLeft w:val="0"/>
      <w:marRight w:val="0"/>
      <w:marTop w:val="0"/>
      <w:marBottom w:val="0"/>
      <w:divBdr>
        <w:top w:val="none" w:sz="0" w:space="0" w:color="auto"/>
        <w:left w:val="none" w:sz="0" w:space="0" w:color="auto"/>
        <w:bottom w:val="none" w:sz="0" w:space="0" w:color="auto"/>
        <w:right w:val="none" w:sz="0" w:space="0" w:color="auto"/>
      </w:divBdr>
      <w:divsChild>
        <w:div w:id="374239447">
          <w:marLeft w:val="0"/>
          <w:marRight w:val="0"/>
          <w:marTop w:val="0"/>
          <w:marBottom w:val="0"/>
          <w:divBdr>
            <w:top w:val="none" w:sz="0" w:space="0" w:color="auto"/>
            <w:left w:val="none" w:sz="0" w:space="0" w:color="auto"/>
            <w:bottom w:val="none" w:sz="0" w:space="0" w:color="auto"/>
            <w:right w:val="none" w:sz="0" w:space="0" w:color="auto"/>
          </w:divBdr>
        </w:div>
        <w:div w:id="92869526">
          <w:marLeft w:val="0"/>
          <w:marRight w:val="0"/>
          <w:marTop w:val="0"/>
          <w:marBottom w:val="0"/>
          <w:divBdr>
            <w:top w:val="none" w:sz="0" w:space="0" w:color="auto"/>
            <w:left w:val="none" w:sz="0" w:space="0" w:color="auto"/>
            <w:bottom w:val="none" w:sz="0" w:space="0" w:color="auto"/>
            <w:right w:val="none" w:sz="0" w:space="0" w:color="auto"/>
          </w:divBdr>
        </w:div>
        <w:div w:id="2123451091">
          <w:marLeft w:val="0"/>
          <w:marRight w:val="0"/>
          <w:marTop w:val="0"/>
          <w:marBottom w:val="0"/>
          <w:divBdr>
            <w:top w:val="none" w:sz="0" w:space="0" w:color="auto"/>
            <w:left w:val="none" w:sz="0" w:space="0" w:color="auto"/>
            <w:bottom w:val="none" w:sz="0" w:space="0" w:color="auto"/>
            <w:right w:val="none" w:sz="0" w:space="0" w:color="auto"/>
          </w:divBdr>
        </w:div>
        <w:div w:id="1185704815">
          <w:marLeft w:val="0"/>
          <w:marRight w:val="0"/>
          <w:marTop w:val="0"/>
          <w:marBottom w:val="0"/>
          <w:divBdr>
            <w:top w:val="none" w:sz="0" w:space="0" w:color="auto"/>
            <w:left w:val="none" w:sz="0" w:space="0" w:color="auto"/>
            <w:bottom w:val="none" w:sz="0" w:space="0" w:color="auto"/>
            <w:right w:val="none" w:sz="0" w:space="0" w:color="auto"/>
          </w:divBdr>
          <w:divsChild>
            <w:div w:id="820848001">
              <w:marLeft w:val="0"/>
              <w:marRight w:val="0"/>
              <w:marTop w:val="0"/>
              <w:marBottom w:val="0"/>
              <w:divBdr>
                <w:top w:val="none" w:sz="0" w:space="0" w:color="auto"/>
                <w:left w:val="none" w:sz="0" w:space="0" w:color="auto"/>
                <w:bottom w:val="none" w:sz="0" w:space="0" w:color="auto"/>
                <w:right w:val="none" w:sz="0" w:space="0" w:color="auto"/>
              </w:divBdr>
            </w:div>
            <w:div w:id="1641688182">
              <w:marLeft w:val="0"/>
              <w:marRight w:val="0"/>
              <w:marTop w:val="0"/>
              <w:marBottom w:val="0"/>
              <w:divBdr>
                <w:top w:val="none" w:sz="0" w:space="0" w:color="auto"/>
                <w:left w:val="none" w:sz="0" w:space="0" w:color="auto"/>
                <w:bottom w:val="none" w:sz="0" w:space="0" w:color="auto"/>
                <w:right w:val="none" w:sz="0" w:space="0" w:color="auto"/>
              </w:divBdr>
            </w:div>
          </w:divsChild>
        </w:div>
        <w:div w:id="791747637">
          <w:marLeft w:val="0"/>
          <w:marRight w:val="0"/>
          <w:marTop w:val="0"/>
          <w:marBottom w:val="0"/>
          <w:divBdr>
            <w:top w:val="none" w:sz="0" w:space="0" w:color="auto"/>
            <w:left w:val="none" w:sz="0" w:space="0" w:color="auto"/>
            <w:bottom w:val="none" w:sz="0" w:space="0" w:color="auto"/>
            <w:right w:val="none" w:sz="0" w:space="0" w:color="auto"/>
          </w:divBdr>
        </w:div>
      </w:divsChild>
    </w:div>
    <w:div w:id="870730090">
      <w:bodyDiv w:val="1"/>
      <w:marLeft w:val="0"/>
      <w:marRight w:val="0"/>
      <w:marTop w:val="0"/>
      <w:marBottom w:val="0"/>
      <w:divBdr>
        <w:top w:val="none" w:sz="0" w:space="0" w:color="auto"/>
        <w:left w:val="none" w:sz="0" w:space="0" w:color="auto"/>
        <w:bottom w:val="none" w:sz="0" w:space="0" w:color="auto"/>
        <w:right w:val="none" w:sz="0" w:space="0" w:color="auto"/>
      </w:divBdr>
    </w:div>
    <w:div w:id="930090555">
      <w:bodyDiv w:val="1"/>
      <w:marLeft w:val="0"/>
      <w:marRight w:val="0"/>
      <w:marTop w:val="0"/>
      <w:marBottom w:val="0"/>
      <w:divBdr>
        <w:top w:val="none" w:sz="0" w:space="0" w:color="auto"/>
        <w:left w:val="none" w:sz="0" w:space="0" w:color="auto"/>
        <w:bottom w:val="none" w:sz="0" w:space="0" w:color="auto"/>
        <w:right w:val="none" w:sz="0" w:space="0" w:color="auto"/>
      </w:divBdr>
      <w:divsChild>
        <w:div w:id="1342900679">
          <w:marLeft w:val="0"/>
          <w:marRight w:val="0"/>
          <w:marTop w:val="0"/>
          <w:marBottom w:val="0"/>
          <w:divBdr>
            <w:top w:val="none" w:sz="0" w:space="0" w:color="auto"/>
            <w:left w:val="none" w:sz="0" w:space="0" w:color="auto"/>
            <w:bottom w:val="none" w:sz="0" w:space="0" w:color="auto"/>
            <w:right w:val="none" w:sz="0" w:space="0" w:color="auto"/>
          </w:divBdr>
        </w:div>
        <w:div w:id="394737756">
          <w:marLeft w:val="0"/>
          <w:marRight w:val="0"/>
          <w:marTop w:val="0"/>
          <w:marBottom w:val="0"/>
          <w:divBdr>
            <w:top w:val="none" w:sz="0" w:space="0" w:color="auto"/>
            <w:left w:val="none" w:sz="0" w:space="0" w:color="auto"/>
            <w:bottom w:val="none" w:sz="0" w:space="0" w:color="auto"/>
            <w:right w:val="none" w:sz="0" w:space="0" w:color="auto"/>
          </w:divBdr>
        </w:div>
      </w:divsChild>
    </w:div>
    <w:div w:id="1040785566">
      <w:bodyDiv w:val="1"/>
      <w:marLeft w:val="0"/>
      <w:marRight w:val="0"/>
      <w:marTop w:val="0"/>
      <w:marBottom w:val="0"/>
      <w:divBdr>
        <w:top w:val="none" w:sz="0" w:space="0" w:color="auto"/>
        <w:left w:val="none" w:sz="0" w:space="0" w:color="auto"/>
        <w:bottom w:val="none" w:sz="0" w:space="0" w:color="auto"/>
        <w:right w:val="none" w:sz="0" w:space="0" w:color="auto"/>
      </w:divBdr>
    </w:div>
    <w:div w:id="1072586905">
      <w:bodyDiv w:val="1"/>
      <w:marLeft w:val="0"/>
      <w:marRight w:val="0"/>
      <w:marTop w:val="0"/>
      <w:marBottom w:val="0"/>
      <w:divBdr>
        <w:top w:val="none" w:sz="0" w:space="0" w:color="auto"/>
        <w:left w:val="none" w:sz="0" w:space="0" w:color="auto"/>
        <w:bottom w:val="none" w:sz="0" w:space="0" w:color="auto"/>
        <w:right w:val="none" w:sz="0" w:space="0" w:color="auto"/>
      </w:divBdr>
    </w:div>
    <w:div w:id="1130710497">
      <w:bodyDiv w:val="1"/>
      <w:marLeft w:val="0"/>
      <w:marRight w:val="0"/>
      <w:marTop w:val="0"/>
      <w:marBottom w:val="0"/>
      <w:divBdr>
        <w:top w:val="none" w:sz="0" w:space="0" w:color="auto"/>
        <w:left w:val="none" w:sz="0" w:space="0" w:color="auto"/>
        <w:bottom w:val="none" w:sz="0" w:space="0" w:color="auto"/>
        <w:right w:val="none" w:sz="0" w:space="0" w:color="auto"/>
      </w:divBdr>
    </w:div>
    <w:div w:id="1154103880">
      <w:bodyDiv w:val="1"/>
      <w:marLeft w:val="0"/>
      <w:marRight w:val="0"/>
      <w:marTop w:val="0"/>
      <w:marBottom w:val="0"/>
      <w:divBdr>
        <w:top w:val="none" w:sz="0" w:space="0" w:color="auto"/>
        <w:left w:val="none" w:sz="0" w:space="0" w:color="auto"/>
        <w:bottom w:val="none" w:sz="0" w:space="0" w:color="auto"/>
        <w:right w:val="none" w:sz="0" w:space="0" w:color="auto"/>
      </w:divBdr>
    </w:div>
    <w:div w:id="1688369024">
      <w:bodyDiv w:val="1"/>
      <w:marLeft w:val="0"/>
      <w:marRight w:val="0"/>
      <w:marTop w:val="0"/>
      <w:marBottom w:val="0"/>
      <w:divBdr>
        <w:top w:val="none" w:sz="0" w:space="0" w:color="auto"/>
        <w:left w:val="none" w:sz="0" w:space="0" w:color="auto"/>
        <w:bottom w:val="none" w:sz="0" w:space="0" w:color="auto"/>
        <w:right w:val="none" w:sz="0" w:space="0" w:color="auto"/>
      </w:divBdr>
    </w:div>
    <w:div w:id="1797019668">
      <w:bodyDiv w:val="1"/>
      <w:marLeft w:val="0"/>
      <w:marRight w:val="0"/>
      <w:marTop w:val="0"/>
      <w:marBottom w:val="0"/>
      <w:divBdr>
        <w:top w:val="none" w:sz="0" w:space="0" w:color="auto"/>
        <w:left w:val="none" w:sz="0" w:space="0" w:color="auto"/>
        <w:bottom w:val="none" w:sz="0" w:space="0" w:color="auto"/>
        <w:right w:val="none" w:sz="0" w:space="0" w:color="auto"/>
      </w:divBdr>
      <w:divsChild>
        <w:div w:id="1890455853">
          <w:marLeft w:val="0"/>
          <w:marRight w:val="0"/>
          <w:marTop w:val="0"/>
          <w:marBottom w:val="0"/>
          <w:divBdr>
            <w:top w:val="none" w:sz="0" w:space="0" w:color="auto"/>
            <w:left w:val="none" w:sz="0" w:space="0" w:color="auto"/>
            <w:bottom w:val="none" w:sz="0" w:space="0" w:color="auto"/>
            <w:right w:val="none" w:sz="0" w:space="0" w:color="auto"/>
          </w:divBdr>
          <w:divsChild>
            <w:div w:id="1077168329">
              <w:marLeft w:val="0"/>
              <w:marRight w:val="0"/>
              <w:marTop w:val="0"/>
              <w:marBottom w:val="0"/>
              <w:divBdr>
                <w:top w:val="none" w:sz="0" w:space="0" w:color="auto"/>
                <w:left w:val="none" w:sz="0" w:space="0" w:color="auto"/>
                <w:bottom w:val="none" w:sz="0" w:space="0" w:color="auto"/>
                <w:right w:val="none" w:sz="0" w:space="0" w:color="auto"/>
              </w:divBdr>
            </w:div>
          </w:divsChild>
        </w:div>
        <w:div w:id="91056463">
          <w:marLeft w:val="0"/>
          <w:marRight w:val="0"/>
          <w:marTop w:val="0"/>
          <w:marBottom w:val="0"/>
          <w:divBdr>
            <w:top w:val="none" w:sz="0" w:space="0" w:color="auto"/>
            <w:left w:val="none" w:sz="0" w:space="0" w:color="auto"/>
            <w:bottom w:val="none" w:sz="0" w:space="0" w:color="auto"/>
            <w:right w:val="none" w:sz="0" w:space="0" w:color="auto"/>
          </w:divBdr>
        </w:div>
        <w:div w:id="446893746">
          <w:marLeft w:val="0"/>
          <w:marRight w:val="0"/>
          <w:marTop w:val="0"/>
          <w:marBottom w:val="0"/>
          <w:divBdr>
            <w:top w:val="none" w:sz="0" w:space="0" w:color="auto"/>
            <w:left w:val="none" w:sz="0" w:space="0" w:color="auto"/>
            <w:bottom w:val="none" w:sz="0" w:space="0" w:color="auto"/>
            <w:right w:val="none" w:sz="0" w:space="0" w:color="auto"/>
          </w:divBdr>
        </w:div>
        <w:div w:id="1300918916">
          <w:marLeft w:val="0"/>
          <w:marRight w:val="0"/>
          <w:marTop w:val="0"/>
          <w:marBottom w:val="0"/>
          <w:divBdr>
            <w:top w:val="none" w:sz="0" w:space="0" w:color="auto"/>
            <w:left w:val="none" w:sz="0" w:space="0" w:color="auto"/>
            <w:bottom w:val="none" w:sz="0" w:space="0" w:color="auto"/>
            <w:right w:val="none" w:sz="0" w:space="0" w:color="auto"/>
          </w:divBdr>
        </w:div>
      </w:divsChild>
    </w:div>
    <w:div w:id="1823156541">
      <w:bodyDiv w:val="1"/>
      <w:marLeft w:val="0"/>
      <w:marRight w:val="0"/>
      <w:marTop w:val="0"/>
      <w:marBottom w:val="0"/>
      <w:divBdr>
        <w:top w:val="none" w:sz="0" w:space="0" w:color="auto"/>
        <w:left w:val="none" w:sz="0" w:space="0" w:color="auto"/>
        <w:bottom w:val="none" w:sz="0" w:space="0" w:color="auto"/>
        <w:right w:val="none" w:sz="0" w:space="0" w:color="auto"/>
      </w:divBdr>
    </w:div>
    <w:div w:id="1914118011">
      <w:bodyDiv w:val="1"/>
      <w:marLeft w:val="0"/>
      <w:marRight w:val="0"/>
      <w:marTop w:val="0"/>
      <w:marBottom w:val="0"/>
      <w:divBdr>
        <w:top w:val="none" w:sz="0" w:space="0" w:color="auto"/>
        <w:left w:val="none" w:sz="0" w:space="0" w:color="auto"/>
        <w:bottom w:val="none" w:sz="0" w:space="0" w:color="auto"/>
        <w:right w:val="none" w:sz="0" w:space="0" w:color="auto"/>
      </w:divBdr>
    </w:div>
    <w:div w:id="1944607422">
      <w:bodyDiv w:val="1"/>
      <w:marLeft w:val="0"/>
      <w:marRight w:val="0"/>
      <w:marTop w:val="0"/>
      <w:marBottom w:val="0"/>
      <w:divBdr>
        <w:top w:val="none" w:sz="0" w:space="0" w:color="auto"/>
        <w:left w:val="none" w:sz="0" w:space="0" w:color="auto"/>
        <w:bottom w:val="none" w:sz="0" w:space="0" w:color="auto"/>
        <w:right w:val="none" w:sz="0" w:space="0" w:color="auto"/>
      </w:divBdr>
    </w:div>
    <w:div w:id="19571785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983</Words>
  <Characters>5604</Characters>
  <Application>Microsoft Macintosh Word</Application>
  <DocSecurity>0</DocSecurity>
  <Lines>46</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Hayashi</dc:creator>
  <cp:lastModifiedBy>LAUSD User</cp:lastModifiedBy>
  <cp:revision>7</cp:revision>
  <cp:lastPrinted>2019-11-13T21:20:00Z</cp:lastPrinted>
  <dcterms:created xsi:type="dcterms:W3CDTF">2020-09-10T17:49:00Z</dcterms:created>
  <dcterms:modified xsi:type="dcterms:W3CDTF">2020-09-10T19:35:00Z</dcterms:modified>
</cp:coreProperties>
</file>